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59F0" w14:textId="3D4B8E7E" w:rsidR="009B3570" w:rsidRDefault="00742068" w:rsidP="00742068">
      <w:pPr>
        <w:autoSpaceDE w:val="0"/>
        <w:autoSpaceDN w:val="0"/>
        <w:adjustRightInd w:val="0"/>
        <w:ind w:left="0" w:firstLine="0"/>
        <w:rPr>
          <w:rFonts w:ascii="Verdana" w:hAnsi="Verdana"/>
          <w:b/>
          <w:sz w:val="20"/>
          <w:szCs w:val="20"/>
        </w:rPr>
      </w:pPr>
      <w:r w:rsidRPr="005601FB">
        <w:rPr>
          <w:rFonts w:ascii="Verdana" w:hAnsi="Verdana"/>
          <w:b/>
          <w:sz w:val="20"/>
          <w:szCs w:val="20"/>
        </w:rPr>
        <w:t>Functie</w:t>
      </w:r>
      <w:r>
        <w:rPr>
          <w:rFonts w:ascii="Verdana" w:hAnsi="Verdana"/>
          <w:b/>
          <w:sz w:val="20"/>
          <w:szCs w:val="20"/>
        </w:rPr>
        <w:t>be</w:t>
      </w:r>
      <w:r w:rsidRPr="005601FB">
        <w:rPr>
          <w:rFonts w:ascii="Verdana" w:hAnsi="Verdana"/>
          <w:b/>
          <w:sz w:val="20"/>
          <w:szCs w:val="20"/>
        </w:rPr>
        <w:t>schrijving</w:t>
      </w:r>
      <w:r w:rsidR="00AD2B0B">
        <w:rPr>
          <w:rFonts w:ascii="Verdana" w:hAnsi="Verdana"/>
          <w:b/>
          <w:sz w:val="20"/>
          <w:szCs w:val="20"/>
        </w:rPr>
        <w:t xml:space="preserve"> </w:t>
      </w:r>
      <w:r>
        <w:rPr>
          <w:rFonts w:ascii="Verdana" w:hAnsi="Verdana"/>
          <w:b/>
          <w:sz w:val="20"/>
          <w:szCs w:val="20"/>
        </w:rPr>
        <w:t xml:space="preserve">medewerker </w:t>
      </w:r>
      <w:r w:rsidR="00A30C00">
        <w:rPr>
          <w:rFonts w:ascii="Verdana" w:hAnsi="Verdana"/>
          <w:b/>
          <w:sz w:val="20"/>
          <w:szCs w:val="20"/>
        </w:rPr>
        <w:t xml:space="preserve">ICT helpdesk 1e lijns met </w:t>
      </w:r>
      <w:r w:rsidR="009B3570">
        <w:rPr>
          <w:rFonts w:ascii="Verdana" w:hAnsi="Verdana"/>
          <w:b/>
          <w:sz w:val="20"/>
          <w:szCs w:val="20"/>
        </w:rPr>
        <w:t>webshopbeheer</w:t>
      </w:r>
      <w:r w:rsidR="003437F8">
        <w:rPr>
          <w:rFonts w:ascii="Verdana" w:hAnsi="Verdana"/>
          <w:b/>
          <w:sz w:val="20"/>
          <w:szCs w:val="20"/>
        </w:rPr>
        <w:t xml:space="preserve"> </w:t>
      </w:r>
      <w:r w:rsidR="00A30C00">
        <w:rPr>
          <w:rFonts w:ascii="Verdana" w:hAnsi="Verdana"/>
          <w:b/>
          <w:sz w:val="20"/>
          <w:szCs w:val="20"/>
        </w:rPr>
        <w:t>&amp;</w:t>
      </w:r>
      <w:r w:rsidR="009B3570">
        <w:rPr>
          <w:rFonts w:ascii="Verdana" w:hAnsi="Verdana"/>
          <w:b/>
          <w:sz w:val="20"/>
          <w:szCs w:val="20"/>
        </w:rPr>
        <w:t xml:space="preserve"> assortimentsonderhoud</w:t>
      </w:r>
    </w:p>
    <w:p w14:paraId="248CD7AA" w14:textId="77777777" w:rsidR="009B3570" w:rsidRDefault="009B3570" w:rsidP="00742068">
      <w:pPr>
        <w:autoSpaceDE w:val="0"/>
        <w:autoSpaceDN w:val="0"/>
        <w:adjustRightInd w:val="0"/>
        <w:ind w:left="0" w:firstLine="0"/>
        <w:rPr>
          <w:rFonts w:ascii="Verdana" w:hAnsi="Verdana"/>
          <w:b/>
          <w:sz w:val="20"/>
          <w:szCs w:val="20"/>
        </w:rPr>
      </w:pPr>
    </w:p>
    <w:p w14:paraId="7EBE8326" w14:textId="5206D941" w:rsidR="00742068" w:rsidRPr="009F4B6F" w:rsidRDefault="009B3570" w:rsidP="00742068">
      <w:pPr>
        <w:autoSpaceDE w:val="0"/>
        <w:autoSpaceDN w:val="0"/>
        <w:adjustRightInd w:val="0"/>
        <w:ind w:left="0" w:firstLine="0"/>
        <w:rPr>
          <w:rFonts w:ascii="Verdana" w:hAnsi="Verdana" w:cs="Verdana"/>
          <w:sz w:val="20"/>
          <w:szCs w:val="20"/>
        </w:rPr>
      </w:pPr>
      <w:r>
        <w:rPr>
          <w:rFonts w:ascii="Verdana" w:hAnsi="Verdana"/>
          <w:bCs/>
          <w:sz w:val="20"/>
          <w:szCs w:val="20"/>
        </w:rPr>
        <w:t xml:space="preserve">Als </w:t>
      </w:r>
      <w:r w:rsidR="00742068">
        <w:rPr>
          <w:rFonts w:ascii="Verdana" w:hAnsi="Verdana" w:cs="Verdana"/>
          <w:sz w:val="20"/>
          <w:szCs w:val="20"/>
        </w:rPr>
        <w:t xml:space="preserve">medewerker </w:t>
      </w:r>
      <w:r>
        <w:rPr>
          <w:rFonts w:ascii="Verdana" w:hAnsi="Verdana" w:cs="Verdana"/>
          <w:sz w:val="20"/>
          <w:szCs w:val="20"/>
        </w:rPr>
        <w:t>ICT</w:t>
      </w:r>
      <w:r w:rsidR="00742068">
        <w:rPr>
          <w:rFonts w:ascii="Verdana" w:hAnsi="Verdana" w:cs="Verdana"/>
          <w:sz w:val="20"/>
          <w:szCs w:val="20"/>
        </w:rPr>
        <w:t xml:space="preserve"> </w:t>
      </w:r>
      <w:r w:rsidR="00F762D4">
        <w:rPr>
          <w:rFonts w:ascii="Verdana" w:hAnsi="Verdana" w:cs="Verdana"/>
          <w:sz w:val="20"/>
          <w:szCs w:val="20"/>
        </w:rPr>
        <w:t xml:space="preserve">(met specialisatie </w:t>
      </w:r>
      <w:r>
        <w:rPr>
          <w:rFonts w:ascii="Verdana" w:hAnsi="Verdana" w:cs="Verdana"/>
          <w:sz w:val="20"/>
          <w:szCs w:val="20"/>
        </w:rPr>
        <w:t>webshopbeheer</w:t>
      </w:r>
      <w:r w:rsidR="00F762D4">
        <w:rPr>
          <w:rFonts w:ascii="Verdana" w:hAnsi="Verdana" w:cs="Verdana"/>
          <w:sz w:val="20"/>
          <w:szCs w:val="20"/>
        </w:rPr>
        <w:t xml:space="preserve">) </w:t>
      </w:r>
      <w:r w:rsidR="00742068">
        <w:rPr>
          <w:rFonts w:ascii="Verdana" w:hAnsi="Verdana" w:cs="Verdana"/>
          <w:sz w:val="20"/>
          <w:szCs w:val="20"/>
        </w:rPr>
        <w:t xml:space="preserve">draag je </w:t>
      </w:r>
      <w:r w:rsidR="00F762D4">
        <w:rPr>
          <w:rFonts w:ascii="Verdana" w:hAnsi="Verdana" w:cs="Verdana"/>
          <w:sz w:val="20"/>
          <w:szCs w:val="20"/>
        </w:rPr>
        <w:t>zorg voor</w:t>
      </w:r>
      <w:r>
        <w:rPr>
          <w:rFonts w:ascii="Verdana" w:hAnsi="Verdana" w:cs="Verdana"/>
          <w:sz w:val="20"/>
          <w:szCs w:val="20"/>
        </w:rPr>
        <w:t xml:space="preserve"> </w:t>
      </w:r>
      <w:r w:rsidR="00F762D4">
        <w:rPr>
          <w:rFonts w:ascii="Verdana" w:hAnsi="Verdana" w:cs="Verdana"/>
          <w:sz w:val="20"/>
          <w:szCs w:val="20"/>
        </w:rPr>
        <w:t>een optima</w:t>
      </w:r>
      <w:r>
        <w:rPr>
          <w:rFonts w:ascii="Verdana" w:hAnsi="Verdana" w:cs="Verdana"/>
          <w:sz w:val="20"/>
          <w:szCs w:val="20"/>
        </w:rPr>
        <w:t>le invulling van de webshop. Producten worden correct getoond en voorzien van alle relevante informatie. Onze webshop</w:t>
      </w:r>
      <w:r w:rsidR="00742068">
        <w:rPr>
          <w:rFonts w:ascii="Verdana" w:hAnsi="Verdana" w:cs="Verdana"/>
          <w:sz w:val="20"/>
          <w:szCs w:val="20"/>
        </w:rPr>
        <w:t xml:space="preserve"> is onlosmakelijk verbonden met ons succes. </w:t>
      </w:r>
      <w:r w:rsidR="00A343BC">
        <w:rPr>
          <w:rFonts w:ascii="Verdana" w:hAnsi="Verdana" w:cs="Verdana"/>
          <w:sz w:val="20"/>
          <w:szCs w:val="20"/>
        </w:rPr>
        <w:t xml:space="preserve">Medewerkers </w:t>
      </w:r>
      <w:r>
        <w:rPr>
          <w:rFonts w:ascii="Verdana" w:hAnsi="Verdana" w:cs="Verdana"/>
          <w:sz w:val="20"/>
          <w:szCs w:val="20"/>
        </w:rPr>
        <w:t xml:space="preserve">ICT, belast met webshopbeheer hebben </w:t>
      </w:r>
      <w:r w:rsidR="00742068">
        <w:rPr>
          <w:rFonts w:ascii="Verdana" w:hAnsi="Verdana" w:cs="Verdana"/>
          <w:sz w:val="20"/>
          <w:szCs w:val="20"/>
        </w:rPr>
        <w:t>dan ook een belangrijke rol</w:t>
      </w:r>
      <w:r>
        <w:rPr>
          <w:rFonts w:ascii="Verdana" w:hAnsi="Verdana" w:cs="Verdana"/>
          <w:sz w:val="20"/>
          <w:szCs w:val="20"/>
        </w:rPr>
        <w:t xml:space="preserve">. </w:t>
      </w:r>
      <w:r w:rsidR="00742068">
        <w:rPr>
          <w:rFonts w:ascii="Verdana" w:hAnsi="Verdana" w:cs="Verdana"/>
          <w:sz w:val="20"/>
          <w:szCs w:val="20"/>
        </w:rPr>
        <w:t xml:space="preserve">Hoe beter wij het onderscheid kunnen maken met </w:t>
      </w:r>
      <w:r>
        <w:rPr>
          <w:rFonts w:ascii="Verdana" w:hAnsi="Verdana" w:cs="Verdana"/>
          <w:sz w:val="20"/>
          <w:szCs w:val="20"/>
        </w:rPr>
        <w:t xml:space="preserve">het tonen van </w:t>
      </w:r>
      <w:r w:rsidR="00742068">
        <w:rPr>
          <w:rFonts w:ascii="Verdana" w:hAnsi="Verdana" w:cs="Verdana"/>
          <w:sz w:val="20"/>
          <w:szCs w:val="20"/>
        </w:rPr>
        <w:t xml:space="preserve">onze producten, hoe </w:t>
      </w:r>
      <w:r w:rsidR="00742068" w:rsidRPr="009F4B6F">
        <w:rPr>
          <w:rFonts w:ascii="Verdana" w:hAnsi="Verdana" w:cs="Verdana"/>
          <w:sz w:val="20"/>
          <w:szCs w:val="20"/>
        </w:rPr>
        <w:t xml:space="preserve">groter onze bijdrage aan het succes van klanten. Daar doen we het voor! Als wij voor klanten het verschil kunnen maken, zetten wij als grossier de toon in Nederland. </w:t>
      </w:r>
    </w:p>
    <w:p w14:paraId="6DBA4D80" w14:textId="77777777" w:rsidR="00742068" w:rsidRDefault="00742068" w:rsidP="00742068">
      <w:pPr>
        <w:autoSpaceDE w:val="0"/>
        <w:autoSpaceDN w:val="0"/>
        <w:adjustRightInd w:val="0"/>
        <w:ind w:left="0" w:firstLine="0"/>
        <w:rPr>
          <w:rFonts w:ascii="Verdana" w:hAnsi="Verdana" w:cs="Verdana"/>
          <w:sz w:val="20"/>
          <w:szCs w:val="20"/>
        </w:rPr>
      </w:pPr>
    </w:p>
    <w:p w14:paraId="1F3C1BB7" w14:textId="67097AA4" w:rsidR="00742068" w:rsidRDefault="00742068" w:rsidP="00742068">
      <w:pPr>
        <w:ind w:left="0" w:firstLine="0"/>
        <w:rPr>
          <w:rFonts w:ascii="Verdana" w:hAnsi="Verdana"/>
          <w:b/>
          <w:sz w:val="20"/>
          <w:szCs w:val="20"/>
        </w:rPr>
      </w:pPr>
      <w:r>
        <w:rPr>
          <w:rFonts w:ascii="Verdana" w:hAnsi="Verdana"/>
          <w:b/>
          <w:sz w:val="20"/>
          <w:szCs w:val="20"/>
        </w:rPr>
        <w:t xml:space="preserve">Waar ben je </w:t>
      </w:r>
      <w:r w:rsidR="009B3570">
        <w:rPr>
          <w:rFonts w:ascii="Verdana" w:hAnsi="Verdana"/>
          <w:b/>
          <w:sz w:val="20"/>
          <w:szCs w:val="20"/>
        </w:rPr>
        <w:t>verant</w:t>
      </w:r>
      <w:r w:rsidRPr="005601FB">
        <w:rPr>
          <w:rFonts w:ascii="Verdana" w:hAnsi="Verdana"/>
          <w:b/>
          <w:sz w:val="20"/>
          <w:szCs w:val="20"/>
        </w:rPr>
        <w:t>woordelijk</w:t>
      </w:r>
      <w:r>
        <w:rPr>
          <w:rFonts w:ascii="Verdana" w:hAnsi="Verdana"/>
          <w:b/>
          <w:sz w:val="20"/>
          <w:szCs w:val="20"/>
        </w:rPr>
        <w:t xml:space="preserve"> voor? </w:t>
      </w:r>
    </w:p>
    <w:p w14:paraId="60000AD4" w14:textId="2734FF6F" w:rsidR="00742068" w:rsidRPr="00742068" w:rsidRDefault="00742068" w:rsidP="00796431">
      <w:pPr>
        <w:ind w:left="568" w:hanging="568"/>
        <w:rPr>
          <w:rFonts w:ascii="Verdana" w:hAnsi="Verdana" w:cs="Verdana"/>
          <w:sz w:val="20"/>
          <w:szCs w:val="20"/>
        </w:rPr>
      </w:pPr>
      <w:r>
        <w:rPr>
          <w:rFonts w:ascii="Verdana" w:hAnsi="Verdana"/>
          <w:sz w:val="20"/>
          <w:szCs w:val="20"/>
        </w:rPr>
        <w:t>1.</w:t>
      </w:r>
      <w:r w:rsidR="00796431">
        <w:rPr>
          <w:rFonts w:ascii="Verdana" w:hAnsi="Verdana"/>
          <w:sz w:val="20"/>
          <w:szCs w:val="20"/>
        </w:rPr>
        <w:tab/>
      </w:r>
      <w:r w:rsidRPr="00742068">
        <w:rPr>
          <w:rFonts w:ascii="Verdana" w:hAnsi="Verdana"/>
          <w:sz w:val="20"/>
          <w:szCs w:val="20"/>
        </w:rPr>
        <w:t xml:space="preserve">Je staat voor onze visie en elke dag breng je met veel enthousiasme de visie in de praktijk. Jij bent het voorbeeld voor je collega’s. Je kijkt continu wat er beter kan en je werkt vanuit onze waarden en garanties. Werken bij Horesca is lekker, leuk en verrassend. En als medewerker </w:t>
      </w:r>
      <w:r w:rsidR="009B3570">
        <w:rPr>
          <w:rFonts w:ascii="Verdana" w:hAnsi="Verdana"/>
          <w:sz w:val="20"/>
          <w:szCs w:val="20"/>
        </w:rPr>
        <w:t>ICT</w:t>
      </w:r>
      <w:r w:rsidRPr="00742068">
        <w:rPr>
          <w:rFonts w:ascii="Verdana" w:hAnsi="Verdana"/>
          <w:sz w:val="20"/>
          <w:szCs w:val="20"/>
        </w:rPr>
        <w:t xml:space="preserve"> speel je hierin een belangrijke rol. Als er niet volgens de visie wordt gewerkt, spreek je daar je collega’s op aan</w:t>
      </w:r>
      <w:r w:rsidRPr="00742068">
        <w:rPr>
          <w:rFonts w:ascii="Verdana" w:hAnsi="Verdana" w:cs="Verdana"/>
          <w:sz w:val="20"/>
          <w:szCs w:val="20"/>
        </w:rPr>
        <w:t xml:space="preserve"> </w:t>
      </w:r>
    </w:p>
    <w:p w14:paraId="0ABC6B4C" w14:textId="77777777" w:rsidR="003437F8" w:rsidRDefault="00796431" w:rsidP="003437F8">
      <w:pPr>
        <w:ind w:left="568" w:hanging="568"/>
        <w:rPr>
          <w:rFonts w:ascii="Verdana" w:hAnsi="Verdana" w:cs="Verdana"/>
          <w:sz w:val="20"/>
          <w:szCs w:val="20"/>
        </w:rPr>
      </w:pPr>
      <w:r>
        <w:rPr>
          <w:rFonts w:ascii="Verdana" w:hAnsi="Verdana" w:cs="Verdana"/>
          <w:sz w:val="20"/>
          <w:szCs w:val="20"/>
        </w:rPr>
        <w:t>2.</w:t>
      </w:r>
      <w:r>
        <w:rPr>
          <w:rFonts w:ascii="Verdana" w:hAnsi="Verdana" w:cs="Verdana"/>
          <w:sz w:val="20"/>
          <w:szCs w:val="20"/>
        </w:rPr>
        <w:tab/>
      </w:r>
      <w:r w:rsidR="008D0D02" w:rsidRPr="00796431">
        <w:rPr>
          <w:rFonts w:ascii="Verdana" w:hAnsi="Verdana" w:cs="Verdana"/>
          <w:sz w:val="20"/>
          <w:szCs w:val="20"/>
        </w:rPr>
        <w:t xml:space="preserve">Je bent </w:t>
      </w:r>
      <w:r w:rsidR="009B3570" w:rsidRPr="00796431">
        <w:rPr>
          <w:rFonts w:ascii="Verdana" w:hAnsi="Verdana" w:cs="Verdana"/>
          <w:sz w:val="20"/>
          <w:szCs w:val="20"/>
        </w:rPr>
        <w:t>medeverantwoordelijk</w:t>
      </w:r>
      <w:r w:rsidR="008D0D02" w:rsidRPr="00796431">
        <w:rPr>
          <w:rFonts w:ascii="Verdana" w:hAnsi="Verdana" w:cs="Verdana"/>
          <w:sz w:val="20"/>
          <w:szCs w:val="20"/>
        </w:rPr>
        <w:t xml:space="preserve"> voor de dagelijkse gang van</w:t>
      </w:r>
      <w:r w:rsidR="009B3570">
        <w:rPr>
          <w:rFonts w:ascii="Verdana" w:hAnsi="Verdana" w:cs="Verdana"/>
          <w:sz w:val="20"/>
          <w:szCs w:val="20"/>
        </w:rPr>
        <w:t xml:space="preserve"> zaken</w:t>
      </w:r>
      <w:r w:rsidR="008D0D02" w:rsidRPr="00796431">
        <w:rPr>
          <w:rFonts w:ascii="Verdana" w:hAnsi="Verdana" w:cs="Verdana"/>
          <w:sz w:val="20"/>
          <w:szCs w:val="20"/>
        </w:rPr>
        <w:t xml:space="preserve"> en prestaties van jouw afdeling. Je legt functioneel verantwoording af aan de </w:t>
      </w:r>
      <w:r w:rsidR="009B3570">
        <w:rPr>
          <w:rFonts w:ascii="Verdana" w:hAnsi="Verdana" w:cs="Verdana"/>
          <w:sz w:val="20"/>
          <w:szCs w:val="20"/>
        </w:rPr>
        <w:t>Operationeel Manager</w:t>
      </w:r>
      <w:r w:rsidR="00F70C37">
        <w:rPr>
          <w:rFonts w:ascii="Verdana" w:hAnsi="Verdana" w:cs="Verdana"/>
          <w:sz w:val="20"/>
          <w:szCs w:val="20"/>
        </w:rPr>
        <w:t xml:space="preserve"> </w:t>
      </w:r>
      <w:r w:rsidR="008D0D02" w:rsidRPr="00796431">
        <w:rPr>
          <w:rFonts w:ascii="Verdana" w:hAnsi="Verdana" w:cs="Verdana"/>
          <w:sz w:val="20"/>
          <w:szCs w:val="20"/>
        </w:rPr>
        <w:t>die je informeert over de voortgang</w:t>
      </w:r>
      <w:r w:rsidR="00DA1E86">
        <w:rPr>
          <w:rFonts w:ascii="Verdana" w:hAnsi="Verdana" w:cs="Verdana"/>
          <w:sz w:val="20"/>
          <w:szCs w:val="20"/>
        </w:rPr>
        <w:t xml:space="preserve"> van de projecten e.d.</w:t>
      </w:r>
    </w:p>
    <w:p w14:paraId="65432EFD" w14:textId="77777777" w:rsidR="003437F8" w:rsidRDefault="003437F8" w:rsidP="003437F8">
      <w:pPr>
        <w:ind w:left="568" w:hanging="568"/>
        <w:rPr>
          <w:rFonts w:ascii="Verdana" w:hAnsi="Verdana" w:cs="Verdana"/>
          <w:sz w:val="20"/>
          <w:szCs w:val="20"/>
        </w:rPr>
      </w:pPr>
    </w:p>
    <w:p w14:paraId="74E7EDE6" w14:textId="77777777" w:rsidR="003437F8" w:rsidRDefault="003437F8" w:rsidP="003437F8">
      <w:pPr>
        <w:ind w:left="568" w:hanging="568"/>
        <w:rPr>
          <w:rFonts w:ascii="Verdana" w:hAnsi="Verdana" w:cs="Verdana"/>
          <w:sz w:val="20"/>
          <w:szCs w:val="20"/>
        </w:rPr>
      </w:pPr>
    </w:p>
    <w:p w14:paraId="2AFB61B9" w14:textId="5D6E8B6E" w:rsidR="00742068" w:rsidRDefault="00742068" w:rsidP="003437F8">
      <w:pPr>
        <w:ind w:left="568" w:hanging="568"/>
        <w:rPr>
          <w:rFonts w:ascii="Verdana" w:hAnsi="Verdana" w:cs="Verdana"/>
          <w:b/>
          <w:sz w:val="20"/>
          <w:szCs w:val="20"/>
        </w:rPr>
      </w:pPr>
      <w:r w:rsidRPr="0055797F">
        <w:rPr>
          <w:rFonts w:ascii="Verdana" w:hAnsi="Verdana" w:cs="Verdana"/>
          <w:b/>
          <w:sz w:val="20"/>
          <w:szCs w:val="20"/>
        </w:rPr>
        <w:t xml:space="preserve">Wat </w:t>
      </w:r>
      <w:r>
        <w:rPr>
          <w:rFonts w:ascii="Verdana" w:hAnsi="Verdana" w:cs="Verdana"/>
          <w:b/>
          <w:sz w:val="20"/>
          <w:szCs w:val="20"/>
        </w:rPr>
        <w:t>zijn jouw belangrijkste taken?</w:t>
      </w:r>
      <w:r w:rsidRPr="0055797F">
        <w:rPr>
          <w:rFonts w:ascii="Verdana" w:hAnsi="Verdana" w:cs="Verdana"/>
          <w:b/>
          <w:sz w:val="20"/>
          <w:szCs w:val="20"/>
        </w:rPr>
        <w:t xml:space="preserve"> </w:t>
      </w:r>
    </w:p>
    <w:p w14:paraId="08E0D18C" w14:textId="77777777" w:rsidR="002F2B46" w:rsidRDefault="002F2B46" w:rsidP="00742068">
      <w:pPr>
        <w:pStyle w:val="Lijstalinea"/>
        <w:ind w:left="0" w:firstLine="0"/>
        <w:rPr>
          <w:rFonts w:ascii="Verdana" w:hAnsi="Verdana" w:cs="Verdana"/>
          <w:b/>
          <w:sz w:val="20"/>
          <w:szCs w:val="20"/>
        </w:rPr>
      </w:pPr>
    </w:p>
    <w:p w14:paraId="28C4F5B7" w14:textId="77777777" w:rsidR="00370E56" w:rsidRDefault="00796431" w:rsidP="00796431">
      <w:pPr>
        <w:autoSpaceDE w:val="0"/>
        <w:autoSpaceDN w:val="0"/>
        <w:adjustRightInd w:val="0"/>
        <w:ind w:left="568" w:hanging="568"/>
        <w:rPr>
          <w:rFonts w:ascii="Verdana" w:hAnsi="Verdana" w:cs="Verdana"/>
          <w:sz w:val="20"/>
          <w:szCs w:val="20"/>
        </w:rPr>
      </w:pPr>
      <w:r>
        <w:rPr>
          <w:rFonts w:ascii="Verdana" w:hAnsi="Verdana" w:cs="Verdana"/>
          <w:sz w:val="20"/>
          <w:szCs w:val="20"/>
        </w:rPr>
        <w:t>1.</w:t>
      </w:r>
      <w:r>
        <w:rPr>
          <w:rFonts w:ascii="Verdana" w:hAnsi="Verdana" w:cs="Verdana"/>
          <w:sz w:val="20"/>
          <w:szCs w:val="20"/>
        </w:rPr>
        <w:tab/>
      </w:r>
      <w:r w:rsidR="009B3570">
        <w:rPr>
          <w:rFonts w:ascii="Verdana" w:hAnsi="Verdana" w:cs="Verdana"/>
          <w:sz w:val="20"/>
          <w:szCs w:val="20"/>
        </w:rPr>
        <w:t>Werkplekbeheer</w:t>
      </w:r>
      <w:r w:rsidR="009B3570">
        <w:rPr>
          <w:rFonts w:ascii="Verdana" w:hAnsi="Verdana" w:cs="Verdana"/>
          <w:sz w:val="20"/>
          <w:szCs w:val="20"/>
        </w:rPr>
        <w:br/>
        <w:t>Alle werkplekken dienen functioneel correct te werken</w:t>
      </w:r>
    </w:p>
    <w:p w14:paraId="2711A414" w14:textId="77777777" w:rsidR="00370E56" w:rsidRDefault="00370E56" w:rsidP="00796431">
      <w:pPr>
        <w:autoSpaceDE w:val="0"/>
        <w:autoSpaceDN w:val="0"/>
        <w:adjustRightInd w:val="0"/>
        <w:ind w:left="568" w:hanging="568"/>
        <w:rPr>
          <w:rFonts w:ascii="Verdana" w:hAnsi="Verdana" w:cs="Verdana"/>
          <w:sz w:val="20"/>
          <w:szCs w:val="20"/>
        </w:rPr>
      </w:pPr>
    </w:p>
    <w:p w14:paraId="39639B4D" w14:textId="55507EBB" w:rsidR="00370E56" w:rsidRDefault="00370E56" w:rsidP="00796431">
      <w:pPr>
        <w:autoSpaceDE w:val="0"/>
        <w:autoSpaceDN w:val="0"/>
        <w:adjustRightInd w:val="0"/>
        <w:ind w:left="568" w:hanging="568"/>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Servicedesk</w:t>
      </w:r>
      <w:r w:rsidR="00B27384">
        <w:rPr>
          <w:rFonts w:ascii="Verdana" w:hAnsi="Verdana" w:cs="Verdana"/>
          <w:sz w:val="20"/>
          <w:szCs w:val="20"/>
        </w:rPr>
        <w:t xml:space="preserve"> | helpdesk eerstelijns</w:t>
      </w:r>
      <w:r>
        <w:rPr>
          <w:rFonts w:ascii="Verdana" w:hAnsi="Verdana" w:cs="Verdana"/>
          <w:sz w:val="20"/>
          <w:szCs w:val="20"/>
        </w:rPr>
        <w:br/>
        <w:t>Alle meldingen | storingen in onze processen en systemen worden gefilterd en beoordeeld. Jij draagt zorg voor opvolging van de meldingen.</w:t>
      </w:r>
    </w:p>
    <w:p w14:paraId="76AEFC73" w14:textId="6A2FF21B" w:rsidR="00A343BC" w:rsidRDefault="00A343BC" w:rsidP="00370E56">
      <w:pPr>
        <w:autoSpaceDE w:val="0"/>
        <w:autoSpaceDN w:val="0"/>
        <w:adjustRightInd w:val="0"/>
        <w:ind w:left="568" w:hanging="568"/>
        <w:rPr>
          <w:rFonts w:ascii="Verdana" w:hAnsi="Verdana" w:cs="Verdana"/>
          <w:sz w:val="20"/>
          <w:szCs w:val="20"/>
        </w:rPr>
      </w:pPr>
    </w:p>
    <w:p w14:paraId="3217BE9D" w14:textId="11D4FB7B" w:rsidR="00A343BC" w:rsidRDefault="0038690F" w:rsidP="00796431">
      <w:pPr>
        <w:autoSpaceDE w:val="0"/>
        <w:autoSpaceDN w:val="0"/>
        <w:adjustRightInd w:val="0"/>
        <w:ind w:left="568" w:hanging="568"/>
        <w:rPr>
          <w:rFonts w:ascii="Verdana" w:hAnsi="Verdana" w:cs="Verdana"/>
          <w:sz w:val="20"/>
          <w:szCs w:val="20"/>
        </w:rPr>
      </w:pPr>
      <w:r>
        <w:rPr>
          <w:rFonts w:ascii="Verdana" w:hAnsi="Verdana" w:cs="Verdana"/>
          <w:sz w:val="20"/>
          <w:szCs w:val="20"/>
        </w:rPr>
        <w:t>3</w:t>
      </w:r>
      <w:r w:rsidR="00796431">
        <w:rPr>
          <w:rFonts w:ascii="Verdana" w:hAnsi="Verdana" w:cs="Verdana"/>
          <w:sz w:val="20"/>
          <w:szCs w:val="20"/>
        </w:rPr>
        <w:t>.</w:t>
      </w:r>
      <w:r w:rsidR="00796431">
        <w:rPr>
          <w:rFonts w:ascii="Verdana" w:hAnsi="Verdana" w:cs="Verdana"/>
          <w:sz w:val="20"/>
          <w:szCs w:val="20"/>
        </w:rPr>
        <w:tab/>
      </w:r>
      <w:r w:rsidR="00370E56">
        <w:rPr>
          <w:rFonts w:ascii="Verdana" w:hAnsi="Verdana" w:cs="Verdana"/>
          <w:sz w:val="20"/>
          <w:szCs w:val="20"/>
        </w:rPr>
        <w:t xml:space="preserve">Beheren van de webshop </w:t>
      </w:r>
      <w:r w:rsidR="00030DF8">
        <w:rPr>
          <w:rFonts w:ascii="Verdana" w:hAnsi="Verdana" w:cs="Verdana"/>
          <w:sz w:val="20"/>
          <w:szCs w:val="20"/>
        </w:rPr>
        <w:t>| assortimentsonderhoud</w:t>
      </w:r>
    </w:p>
    <w:p w14:paraId="14BACA24" w14:textId="77777777" w:rsidR="00370E56" w:rsidRDefault="00370E56" w:rsidP="00370E56">
      <w:pPr>
        <w:pStyle w:val="Lijstalinea"/>
        <w:numPr>
          <w:ilvl w:val="0"/>
          <w:numId w:val="3"/>
        </w:numPr>
        <w:autoSpaceDE w:val="0"/>
        <w:autoSpaceDN w:val="0"/>
        <w:adjustRightInd w:val="0"/>
        <w:rPr>
          <w:rFonts w:ascii="Verdana" w:hAnsi="Verdana" w:cs="Verdana"/>
          <w:sz w:val="20"/>
          <w:szCs w:val="20"/>
        </w:rPr>
      </w:pPr>
      <w:r>
        <w:rPr>
          <w:rFonts w:ascii="Verdana" w:hAnsi="Verdana" w:cs="Verdana"/>
          <w:sz w:val="20"/>
          <w:szCs w:val="20"/>
        </w:rPr>
        <w:t>Zoektermen</w:t>
      </w:r>
    </w:p>
    <w:p w14:paraId="5784E252" w14:textId="77777777" w:rsidR="00370E56" w:rsidRDefault="00370E56" w:rsidP="00370E56">
      <w:pPr>
        <w:pStyle w:val="Lijstalinea"/>
        <w:numPr>
          <w:ilvl w:val="0"/>
          <w:numId w:val="3"/>
        </w:numPr>
        <w:autoSpaceDE w:val="0"/>
        <w:autoSpaceDN w:val="0"/>
        <w:adjustRightInd w:val="0"/>
        <w:rPr>
          <w:rFonts w:ascii="Verdana" w:hAnsi="Verdana" w:cs="Verdana"/>
          <w:sz w:val="20"/>
          <w:szCs w:val="20"/>
        </w:rPr>
      </w:pPr>
      <w:r>
        <w:rPr>
          <w:rFonts w:ascii="Verdana" w:hAnsi="Verdana" w:cs="Verdana"/>
          <w:sz w:val="20"/>
          <w:szCs w:val="20"/>
        </w:rPr>
        <w:t>Productomschrijvingen</w:t>
      </w:r>
    </w:p>
    <w:p w14:paraId="054E46B5" w14:textId="4F28BA97" w:rsidR="00370E56" w:rsidRDefault="00370E56" w:rsidP="00370E56">
      <w:pPr>
        <w:pStyle w:val="Lijstalinea"/>
        <w:numPr>
          <w:ilvl w:val="0"/>
          <w:numId w:val="3"/>
        </w:numPr>
        <w:autoSpaceDE w:val="0"/>
        <w:autoSpaceDN w:val="0"/>
        <w:adjustRightInd w:val="0"/>
        <w:rPr>
          <w:rFonts w:ascii="Verdana" w:hAnsi="Verdana" w:cs="Verdana"/>
          <w:sz w:val="20"/>
          <w:szCs w:val="20"/>
        </w:rPr>
      </w:pPr>
      <w:r>
        <w:rPr>
          <w:rFonts w:ascii="Verdana" w:hAnsi="Verdana" w:cs="Verdana"/>
          <w:sz w:val="20"/>
          <w:szCs w:val="20"/>
        </w:rPr>
        <w:t>Bewaken van onze uitgangspunten voor standaa</w:t>
      </w:r>
      <w:r w:rsidR="00DA1E86">
        <w:rPr>
          <w:rFonts w:ascii="Verdana" w:hAnsi="Verdana" w:cs="Verdana"/>
          <w:sz w:val="20"/>
          <w:szCs w:val="20"/>
        </w:rPr>
        <w:t>rdisatie</w:t>
      </w:r>
    </w:p>
    <w:p w14:paraId="12D6A585" w14:textId="2A94DDE8" w:rsidR="00370E56" w:rsidRDefault="00370E56" w:rsidP="00370E56">
      <w:pPr>
        <w:pStyle w:val="Lijstalinea"/>
        <w:numPr>
          <w:ilvl w:val="0"/>
          <w:numId w:val="3"/>
        </w:numPr>
        <w:autoSpaceDE w:val="0"/>
        <w:autoSpaceDN w:val="0"/>
        <w:adjustRightInd w:val="0"/>
        <w:rPr>
          <w:rFonts w:ascii="Verdana" w:hAnsi="Verdana" w:cs="Verdana"/>
          <w:sz w:val="20"/>
          <w:szCs w:val="20"/>
        </w:rPr>
      </w:pPr>
      <w:r>
        <w:rPr>
          <w:rFonts w:ascii="Verdana" w:hAnsi="Verdana" w:cs="Verdana"/>
          <w:sz w:val="20"/>
          <w:szCs w:val="20"/>
        </w:rPr>
        <w:t>Gelijktrekken</w:t>
      </w:r>
      <w:r w:rsidR="00030DF8">
        <w:rPr>
          <w:rFonts w:ascii="Verdana" w:hAnsi="Verdana" w:cs="Verdana"/>
          <w:sz w:val="20"/>
          <w:szCs w:val="20"/>
        </w:rPr>
        <w:t xml:space="preserve"> | </w:t>
      </w:r>
      <w:r>
        <w:rPr>
          <w:rFonts w:ascii="Verdana" w:hAnsi="Verdana" w:cs="Verdana"/>
          <w:sz w:val="20"/>
          <w:szCs w:val="20"/>
        </w:rPr>
        <w:t>onderhoud van stamdata</w:t>
      </w:r>
      <w:r w:rsidR="00030DF8">
        <w:rPr>
          <w:rFonts w:ascii="Verdana" w:hAnsi="Verdana" w:cs="Verdana"/>
          <w:sz w:val="20"/>
          <w:szCs w:val="20"/>
        </w:rPr>
        <w:t xml:space="preserve"> artikelen</w:t>
      </w:r>
      <w:r>
        <w:rPr>
          <w:rFonts w:ascii="Verdana" w:hAnsi="Verdana" w:cs="Verdana"/>
          <w:sz w:val="20"/>
          <w:szCs w:val="20"/>
        </w:rPr>
        <w:br/>
        <w:t>(EAN, verkoopeenheid, omschrijvingen, groepsindeling etc etc)</w:t>
      </w:r>
    </w:p>
    <w:p w14:paraId="0C69094F" w14:textId="510EF866" w:rsidR="00370E56" w:rsidRDefault="00370E56" w:rsidP="00370E56">
      <w:pPr>
        <w:pStyle w:val="Lijstalinea"/>
        <w:numPr>
          <w:ilvl w:val="0"/>
          <w:numId w:val="3"/>
        </w:numPr>
        <w:autoSpaceDE w:val="0"/>
        <w:autoSpaceDN w:val="0"/>
        <w:adjustRightInd w:val="0"/>
        <w:rPr>
          <w:rFonts w:ascii="Verdana" w:hAnsi="Verdana" w:cs="Verdana"/>
          <w:sz w:val="20"/>
          <w:szCs w:val="20"/>
        </w:rPr>
      </w:pPr>
      <w:r w:rsidRPr="00370E56">
        <w:rPr>
          <w:rFonts w:ascii="Verdana" w:hAnsi="Verdana" w:cs="Verdana"/>
          <w:sz w:val="20"/>
          <w:szCs w:val="20"/>
        </w:rPr>
        <w:t xml:space="preserve"> </w:t>
      </w:r>
      <w:r>
        <w:rPr>
          <w:rFonts w:ascii="Verdana" w:hAnsi="Verdana" w:cs="Verdana"/>
          <w:sz w:val="20"/>
          <w:szCs w:val="20"/>
        </w:rPr>
        <w:t>Beheer</w:t>
      </w:r>
      <w:r w:rsidRPr="00370E56">
        <w:rPr>
          <w:rFonts w:ascii="Verdana" w:hAnsi="Verdana" w:cs="Verdana"/>
          <w:sz w:val="20"/>
          <w:szCs w:val="20"/>
        </w:rPr>
        <w:t xml:space="preserve"> webshop (foto's</w:t>
      </w:r>
      <w:r w:rsidR="00030DF8">
        <w:rPr>
          <w:rFonts w:ascii="Verdana" w:hAnsi="Verdana" w:cs="Verdana"/>
          <w:sz w:val="20"/>
          <w:szCs w:val="20"/>
        </w:rPr>
        <w:t xml:space="preserve"> | </w:t>
      </w:r>
      <w:r w:rsidRPr="00370E56">
        <w:rPr>
          <w:rFonts w:ascii="Verdana" w:hAnsi="Verdana" w:cs="Verdana"/>
          <w:sz w:val="20"/>
          <w:szCs w:val="20"/>
        </w:rPr>
        <w:t>aanvullende omschrijvingen)</w:t>
      </w:r>
    </w:p>
    <w:p w14:paraId="2DC11221" w14:textId="77777777" w:rsidR="0038690F" w:rsidRDefault="0038690F" w:rsidP="0038690F">
      <w:pPr>
        <w:autoSpaceDE w:val="0"/>
        <w:autoSpaceDN w:val="0"/>
        <w:adjustRightInd w:val="0"/>
        <w:rPr>
          <w:rFonts w:ascii="Verdana" w:hAnsi="Verdana" w:cs="Verdana"/>
          <w:sz w:val="20"/>
          <w:szCs w:val="20"/>
        </w:rPr>
      </w:pPr>
    </w:p>
    <w:p w14:paraId="69719B07" w14:textId="77777777" w:rsidR="0038690F" w:rsidRPr="0038690F" w:rsidRDefault="0038690F" w:rsidP="0038690F">
      <w:pPr>
        <w:autoSpaceDE w:val="0"/>
        <w:autoSpaceDN w:val="0"/>
        <w:adjustRightInd w:val="0"/>
        <w:rPr>
          <w:rFonts w:ascii="Verdana" w:hAnsi="Verdana" w:cs="Verdana"/>
          <w:sz w:val="20"/>
          <w:szCs w:val="20"/>
        </w:rPr>
      </w:pPr>
    </w:p>
    <w:p w14:paraId="5C0D8C47" w14:textId="5035C3D5" w:rsidR="002F2B46" w:rsidRDefault="0038690F" w:rsidP="00D25E06">
      <w:pPr>
        <w:pStyle w:val="Lijstalinea"/>
        <w:autoSpaceDE w:val="0"/>
        <w:autoSpaceDN w:val="0"/>
        <w:adjustRightInd w:val="0"/>
        <w:ind w:left="0" w:firstLine="0"/>
        <w:rPr>
          <w:rFonts w:ascii="Verdana" w:hAnsi="Verdana"/>
          <w:b/>
          <w:sz w:val="20"/>
          <w:szCs w:val="20"/>
        </w:rPr>
      </w:pPr>
      <w:r>
        <w:rPr>
          <w:rFonts w:ascii="Verdana" w:hAnsi="Verdana" w:cs="Verdana"/>
          <w:sz w:val="20"/>
          <w:szCs w:val="20"/>
        </w:rPr>
        <w:t>4</w:t>
      </w:r>
      <w:r w:rsidRPr="0038690F">
        <w:rPr>
          <w:rFonts w:ascii="Verdana" w:hAnsi="Verdana" w:cs="Verdana"/>
          <w:sz w:val="20"/>
          <w:szCs w:val="20"/>
        </w:rPr>
        <w:t>.</w:t>
      </w:r>
      <w:r w:rsidRPr="0038690F">
        <w:rPr>
          <w:rFonts w:ascii="Verdana" w:hAnsi="Verdana" w:cs="Verdana"/>
          <w:sz w:val="20"/>
          <w:szCs w:val="20"/>
        </w:rPr>
        <w:tab/>
      </w:r>
      <w:r>
        <w:rPr>
          <w:rFonts w:ascii="Verdana" w:hAnsi="Verdana" w:cs="Verdana"/>
          <w:sz w:val="20"/>
          <w:szCs w:val="20"/>
        </w:rPr>
        <w:t xml:space="preserve">    Meedraaien in projecten</w:t>
      </w:r>
    </w:p>
    <w:p w14:paraId="48B1304A" w14:textId="5DF1BF1D" w:rsidR="00742068" w:rsidRDefault="00742068" w:rsidP="00742068">
      <w:pPr>
        <w:autoSpaceDE w:val="0"/>
        <w:autoSpaceDN w:val="0"/>
        <w:adjustRightInd w:val="0"/>
        <w:ind w:left="0" w:firstLine="0"/>
        <w:rPr>
          <w:rFonts w:ascii="Verdana" w:hAnsi="Verdana"/>
          <w:b/>
          <w:sz w:val="20"/>
          <w:szCs w:val="20"/>
        </w:rPr>
      </w:pPr>
      <w:r>
        <w:rPr>
          <w:rFonts w:ascii="Verdana" w:hAnsi="Verdana"/>
          <w:b/>
          <w:sz w:val="20"/>
          <w:szCs w:val="20"/>
        </w:rPr>
        <w:lastRenderedPageBreak/>
        <w:br/>
        <w:t>Welke eigenschappen en v</w:t>
      </w:r>
      <w:r w:rsidRPr="005601FB">
        <w:rPr>
          <w:rFonts w:ascii="Verdana" w:hAnsi="Verdana"/>
          <w:b/>
          <w:sz w:val="20"/>
          <w:szCs w:val="20"/>
        </w:rPr>
        <w:t>aardigheden</w:t>
      </w:r>
      <w:r>
        <w:rPr>
          <w:rFonts w:ascii="Verdana" w:hAnsi="Verdana"/>
          <w:b/>
          <w:sz w:val="20"/>
          <w:szCs w:val="20"/>
        </w:rPr>
        <w:t xml:space="preserve"> heb je nodig als medewerker </w:t>
      </w:r>
      <w:r w:rsidR="00370E56">
        <w:rPr>
          <w:rFonts w:ascii="Verdana" w:hAnsi="Verdana"/>
          <w:b/>
          <w:sz w:val="20"/>
          <w:szCs w:val="20"/>
        </w:rPr>
        <w:t>ICT</w:t>
      </w:r>
      <w:r>
        <w:rPr>
          <w:rFonts w:ascii="Verdana" w:hAnsi="Verdana"/>
          <w:b/>
          <w:sz w:val="20"/>
          <w:szCs w:val="20"/>
        </w:rPr>
        <w:t>?</w:t>
      </w:r>
    </w:p>
    <w:p w14:paraId="5096546F" w14:textId="77777777" w:rsidR="00742068" w:rsidRPr="00796431" w:rsidRDefault="00796431" w:rsidP="00796431">
      <w:pPr>
        <w:autoSpaceDE w:val="0"/>
        <w:autoSpaceDN w:val="0"/>
        <w:adjustRightInd w:val="0"/>
        <w:rPr>
          <w:rFonts w:ascii="Verdana" w:hAnsi="Verdana" w:cs="Verdana"/>
          <w:sz w:val="20"/>
          <w:szCs w:val="20"/>
        </w:rPr>
      </w:pPr>
      <w:r>
        <w:rPr>
          <w:rFonts w:ascii="Verdana" w:hAnsi="Verdana" w:cs="Verdana"/>
          <w:sz w:val="20"/>
          <w:szCs w:val="20"/>
        </w:rPr>
        <w:t>1.</w:t>
      </w:r>
      <w:r>
        <w:rPr>
          <w:rFonts w:ascii="Verdana" w:hAnsi="Verdana" w:cs="Verdana"/>
          <w:sz w:val="20"/>
          <w:szCs w:val="20"/>
        </w:rPr>
        <w:tab/>
      </w:r>
      <w:r>
        <w:rPr>
          <w:rFonts w:ascii="Verdana" w:hAnsi="Verdana" w:cs="Verdana"/>
          <w:sz w:val="20"/>
          <w:szCs w:val="20"/>
        </w:rPr>
        <w:tab/>
      </w:r>
      <w:r w:rsidR="00742068" w:rsidRPr="00796431">
        <w:rPr>
          <w:rFonts w:ascii="Verdana" w:hAnsi="Verdana" w:cs="Verdana"/>
          <w:sz w:val="20"/>
          <w:szCs w:val="20"/>
        </w:rPr>
        <w:t>Kan invulling geven aan de v</w:t>
      </w:r>
      <w:r w:rsidR="002F2B46">
        <w:rPr>
          <w:rFonts w:ascii="Verdana" w:hAnsi="Verdana" w:cs="Verdana"/>
          <w:sz w:val="20"/>
          <w:szCs w:val="20"/>
        </w:rPr>
        <w:t>isie, merkwaarden en garanties</w:t>
      </w:r>
    </w:p>
    <w:p w14:paraId="32320017" w14:textId="6D63E602" w:rsidR="00742068" w:rsidRPr="00796431" w:rsidRDefault="00796431" w:rsidP="00796431">
      <w:pPr>
        <w:autoSpaceDE w:val="0"/>
        <w:autoSpaceDN w:val="0"/>
        <w:adjustRightInd w:val="0"/>
        <w:rPr>
          <w:rFonts w:ascii="Verdana" w:hAnsi="Verdana" w:cs="Verdana"/>
          <w:sz w:val="20"/>
          <w:szCs w:val="20"/>
        </w:rPr>
      </w:pPr>
      <w:r>
        <w:rPr>
          <w:rFonts w:ascii="Verdana" w:hAnsi="Verdana" w:cs="Verdana"/>
          <w:sz w:val="20"/>
          <w:szCs w:val="20"/>
        </w:rPr>
        <w:t>2.</w:t>
      </w:r>
      <w:r>
        <w:rPr>
          <w:rFonts w:ascii="Verdana" w:hAnsi="Verdana" w:cs="Verdana"/>
          <w:sz w:val="20"/>
          <w:szCs w:val="20"/>
        </w:rPr>
        <w:tab/>
      </w:r>
      <w:r>
        <w:rPr>
          <w:rFonts w:ascii="Verdana" w:hAnsi="Verdana" w:cs="Verdana"/>
          <w:sz w:val="20"/>
          <w:szCs w:val="20"/>
        </w:rPr>
        <w:tab/>
      </w:r>
      <w:r w:rsidR="002F2B46">
        <w:rPr>
          <w:rFonts w:ascii="Verdana" w:hAnsi="Verdana" w:cs="Verdana"/>
          <w:sz w:val="20"/>
          <w:szCs w:val="20"/>
        </w:rPr>
        <w:t>Ondernemend</w:t>
      </w:r>
      <w:r w:rsidR="00370E56">
        <w:rPr>
          <w:rFonts w:ascii="Verdana" w:hAnsi="Verdana" w:cs="Verdana"/>
          <w:sz w:val="20"/>
          <w:szCs w:val="20"/>
        </w:rPr>
        <w:t xml:space="preserve"> en een verbeteraar</w:t>
      </w:r>
    </w:p>
    <w:p w14:paraId="433A3D0F" w14:textId="027A177F" w:rsidR="00742068" w:rsidRPr="00796431" w:rsidRDefault="00796431" w:rsidP="00796431">
      <w:pPr>
        <w:rPr>
          <w:rFonts w:ascii="Verdana" w:hAnsi="Verdana" w:cs="Verdana"/>
          <w:sz w:val="20"/>
          <w:szCs w:val="20"/>
        </w:rPr>
      </w:pPr>
      <w:r>
        <w:rPr>
          <w:rFonts w:ascii="Verdana" w:hAnsi="Verdana" w:cs="Verdana"/>
          <w:sz w:val="20"/>
          <w:szCs w:val="20"/>
        </w:rPr>
        <w:t>3.</w:t>
      </w:r>
      <w:r>
        <w:rPr>
          <w:rFonts w:ascii="Verdana" w:hAnsi="Verdana" w:cs="Verdana"/>
          <w:sz w:val="20"/>
          <w:szCs w:val="20"/>
        </w:rPr>
        <w:tab/>
      </w:r>
      <w:r w:rsidR="00370E56">
        <w:rPr>
          <w:rFonts w:ascii="Verdana" w:hAnsi="Verdana" w:cs="Verdana"/>
          <w:sz w:val="20"/>
          <w:szCs w:val="20"/>
        </w:rPr>
        <w:tab/>
        <w:t>Leergierig, integer en servicegericht</w:t>
      </w:r>
    </w:p>
    <w:p w14:paraId="3CD67F9E" w14:textId="46B0E169" w:rsidR="00742068" w:rsidRPr="00010761" w:rsidRDefault="00796431" w:rsidP="00796431">
      <w:pPr>
        <w:autoSpaceDE w:val="0"/>
        <w:autoSpaceDN w:val="0"/>
        <w:adjustRightInd w:val="0"/>
        <w:rPr>
          <w:rFonts w:ascii="Verdana" w:hAnsi="Verdana" w:cs="Verdana"/>
          <w:sz w:val="20"/>
          <w:szCs w:val="20"/>
        </w:rPr>
      </w:pPr>
      <w:r>
        <w:rPr>
          <w:rFonts w:ascii="Verdana" w:hAnsi="Verdana" w:cs="Verdana"/>
          <w:sz w:val="20"/>
          <w:szCs w:val="20"/>
        </w:rPr>
        <w:t>4.</w:t>
      </w:r>
      <w:r>
        <w:rPr>
          <w:rFonts w:ascii="Verdana" w:hAnsi="Verdana" w:cs="Verdana"/>
          <w:sz w:val="20"/>
          <w:szCs w:val="20"/>
        </w:rPr>
        <w:tab/>
      </w:r>
      <w:r>
        <w:rPr>
          <w:rFonts w:ascii="Verdana" w:hAnsi="Verdana" w:cs="Verdana"/>
          <w:sz w:val="20"/>
          <w:szCs w:val="20"/>
        </w:rPr>
        <w:tab/>
      </w:r>
      <w:r w:rsidR="002F2B46">
        <w:rPr>
          <w:rFonts w:ascii="Verdana" w:hAnsi="Verdana" w:cs="Verdana"/>
          <w:sz w:val="20"/>
          <w:szCs w:val="20"/>
        </w:rPr>
        <w:t>Denkt in oplossingen</w:t>
      </w:r>
    </w:p>
    <w:p w14:paraId="0BEAB122" w14:textId="4FEE19CC" w:rsidR="00742068" w:rsidRPr="00010761" w:rsidRDefault="00370E56" w:rsidP="00796431">
      <w:pPr>
        <w:autoSpaceDE w:val="0"/>
        <w:autoSpaceDN w:val="0"/>
        <w:adjustRightInd w:val="0"/>
        <w:rPr>
          <w:rFonts w:ascii="Verdana" w:hAnsi="Verdana" w:cs="Verdana"/>
          <w:sz w:val="20"/>
          <w:szCs w:val="20"/>
        </w:rPr>
      </w:pPr>
      <w:r>
        <w:rPr>
          <w:rFonts w:ascii="Verdana" w:hAnsi="Verdana" w:cs="Verdana"/>
          <w:sz w:val="20"/>
          <w:szCs w:val="20"/>
        </w:rPr>
        <w:t>5</w:t>
      </w:r>
      <w:r w:rsidR="00796431">
        <w:rPr>
          <w:rFonts w:ascii="Verdana" w:hAnsi="Verdana" w:cs="Verdana"/>
          <w:sz w:val="20"/>
          <w:szCs w:val="20"/>
        </w:rPr>
        <w:t>.</w:t>
      </w:r>
      <w:r w:rsidR="00796431">
        <w:rPr>
          <w:rFonts w:ascii="Verdana" w:hAnsi="Verdana" w:cs="Verdana"/>
          <w:sz w:val="20"/>
          <w:szCs w:val="20"/>
        </w:rPr>
        <w:tab/>
      </w:r>
      <w:r w:rsidR="00796431">
        <w:rPr>
          <w:rFonts w:ascii="Verdana" w:hAnsi="Verdana" w:cs="Verdana"/>
          <w:sz w:val="20"/>
          <w:szCs w:val="20"/>
        </w:rPr>
        <w:tab/>
      </w:r>
      <w:r w:rsidR="002F2B46">
        <w:rPr>
          <w:rFonts w:ascii="Verdana" w:hAnsi="Verdana" w:cs="Verdana"/>
          <w:sz w:val="20"/>
          <w:szCs w:val="20"/>
        </w:rPr>
        <w:t>Flexibe</w:t>
      </w:r>
      <w:r>
        <w:rPr>
          <w:rFonts w:ascii="Verdana" w:hAnsi="Verdana" w:cs="Verdana"/>
          <w:sz w:val="20"/>
          <w:szCs w:val="20"/>
        </w:rPr>
        <w:t>l met focus op kwaliteit</w:t>
      </w:r>
    </w:p>
    <w:p w14:paraId="46944DB6" w14:textId="77777777" w:rsidR="00742068" w:rsidRPr="005601FB" w:rsidRDefault="00742068" w:rsidP="00742068">
      <w:pPr>
        <w:autoSpaceDE w:val="0"/>
        <w:autoSpaceDN w:val="0"/>
        <w:adjustRightInd w:val="0"/>
        <w:ind w:left="0" w:firstLine="0"/>
        <w:rPr>
          <w:rFonts w:ascii="Verdana" w:hAnsi="Verdana" w:cs="Verdana"/>
          <w:sz w:val="20"/>
          <w:szCs w:val="20"/>
        </w:rPr>
      </w:pPr>
    </w:p>
    <w:p w14:paraId="45553B72" w14:textId="7D77EB52" w:rsidR="00742068" w:rsidRPr="007667A4" w:rsidRDefault="00742068" w:rsidP="00742068">
      <w:pPr>
        <w:ind w:left="0" w:firstLine="0"/>
        <w:rPr>
          <w:rFonts w:ascii="Verdana" w:hAnsi="Verdana"/>
          <w:sz w:val="20"/>
          <w:szCs w:val="20"/>
        </w:rPr>
      </w:pPr>
      <w:r w:rsidRPr="005601FB">
        <w:rPr>
          <w:rFonts w:ascii="Verdana" w:hAnsi="Verdana"/>
          <w:b/>
          <w:sz w:val="20"/>
          <w:szCs w:val="20"/>
        </w:rPr>
        <w:t>Functie-eisen:</w:t>
      </w:r>
      <w:r>
        <w:rPr>
          <w:rFonts w:ascii="Verdana" w:hAnsi="Verdana"/>
          <w:sz w:val="20"/>
          <w:szCs w:val="20"/>
        </w:rPr>
        <w:t xml:space="preserve"> </w:t>
      </w:r>
    </w:p>
    <w:p w14:paraId="71D666DE" w14:textId="51C98D8F" w:rsidR="00742068" w:rsidRPr="007667A4" w:rsidRDefault="00742068" w:rsidP="002F2B46">
      <w:pPr>
        <w:pStyle w:val="Lijstalinea"/>
        <w:numPr>
          <w:ilvl w:val="0"/>
          <w:numId w:val="2"/>
        </w:numPr>
        <w:ind w:left="284" w:hanging="284"/>
        <w:rPr>
          <w:rFonts w:ascii="Verdana" w:hAnsi="Verdana"/>
          <w:sz w:val="20"/>
          <w:szCs w:val="20"/>
        </w:rPr>
      </w:pPr>
      <w:r w:rsidRPr="007667A4">
        <w:rPr>
          <w:rFonts w:ascii="Verdana" w:hAnsi="Verdana"/>
          <w:sz w:val="20"/>
          <w:szCs w:val="20"/>
        </w:rPr>
        <w:t xml:space="preserve">Afgeronde relevante </w:t>
      </w:r>
      <w:r w:rsidR="00370E56">
        <w:rPr>
          <w:rFonts w:ascii="Verdana" w:hAnsi="Verdana"/>
          <w:sz w:val="20"/>
          <w:szCs w:val="20"/>
        </w:rPr>
        <w:t>HBO</w:t>
      </w:r>
      <w:r w:rsidR="003437F8">
        <w:rPr>
          <w:rFonts w:ascii="Verdana" w:hAnsi="Verdana"/>
          <w:sz w:val="20"/>
          <w:szCs w:val="20"/>
        </w:rPr>
        <w:t>-</w:t>
      </w:r>
      <w:r w:rsidR="00370E56">
        <w:rPr>
          <w:rFonts w:ascii="Verdana" w:hAnsi="Verdana"/>
          <w:sz w:val="20"/>
          <w:szCs w:val="20"/>
        </w:rPr>
        <w:t xml:space="preserve">/ </w:t>
      </w:r>
      <w:r w:rsidR="003437F8">
        <w:rPr>
          <w:rFonts w:ascii="Verdana" w:hAnsi="Verdana"/>
          <w:sz w:val="20"/>
          <w:szCs w:val="20"/>
        </w:rPr>
        <w:t>M</w:t>
      </w:r>
      <w:r w:rsidR="00D25E06">
        <w:rPr>
          <w:rFonts w:ascii="Verdana" w:hAnsi="Verdana"/>
          <w:sz w:val="20"/>
          <w:szCs w:val="20"/>
        </w:rPr>
        <w:t>BO</w:t>
      </w:r>
      <w:r w:rsidR="003437F8" w:rsidRPr="007667A4">
        <w:rPr>
          <w:rFonts w:ascii="Verdana" w:hAnsi="Verdana"/>
          <w:sz w:val="20"/>
          <w:szCs w:val="20"/>
        </w:rPr>
        <w:t>-opleiding</w:t>
      </w:r>
      <w:r w:rsidR="00370E56">
        <w:rPr>
          <w:rFonts w:ascii="Verdana" w:hAnsi="Verdana"/>
          <w:sz w:val="20"/>
          <w:szCs w:val="20"/>
        </w:rPr>
        <w:t xml:space="preserve"> gericht op</w:t>
      </w:r>
      <w:r w:rsidR="003437F8">
        <w:rPr>
          <w:rFonts w:ascii="Verdana" w:hAnsi="Verdana"/>
          <w:sz w:val="20"/>
          <w:szCs w:val="20"/>
        </w:rPr>
        <w:t xml:space="preserve"> beheer van </w:t>
      </w:r>
      <w:r w:rsidR="00DA1E86">
        <w:rPr>
          <w:rFonts w:ascii="Verdana" w:hAnsi="Verdana"/>
          <w:sz w:val="20"/>
          <w:szCs w:val="20"/>
        </w:rPr>
        <w:t>ICT-omgevingen</w:t>
      </w:r>
    </w:p>
    <w:p w14:paraId="622DE4EF" w14:textId="77777777" w:rsidR="00370E56" w:rsidRDefault="00742068" w:rsidP="002F2B46">
      <w:pPr>
        <w:pStyle w:val="Lijstalinea"/>
        <w:keepNext/>
        <w:numPr>
          <w:ilvl w:val="0"/>
          <w:numId w:val="2"/>
        </w:numPr>
        <w:autoSpaceDE w:val="0"/>
        <w:autoSpaceDN w:val="0"/>
        <w:adjustRightInd w:val="0"/>
        <w:ind w:left="284" w:hanging="284"/>
        <w:rPr>
          <w:rFonts w:ascii="Verdana" w:hAnsi="Verdana" w:cs="Verdana"/>
          <w:bCs/>
          <w:sz w:val="20"/>
          <w:szCs w:val="20"/>
        </w:rPr>
      </w:pPr>
      <w:r w:rsidRPr="007667A4">
        <w:rPr>
          <w:rFonts w:ascii="Verdana" w:hAnsi="Verdana" w:cs="Verdana"/>
          <w:bCs/>
          <w:sz w:val="20"/>
          <w:szCs w:val="20"/>
        </w:rPr>
        <w:t>Uitstekende kennis van het Microsoft Office pakket</w:t>
      </w:r>
    </w:p>
    <w:p w14:paraId="3FDDC20F" w14:textId="656804D4" w:rsidR="00742068" w:rsidRPr="00370E56" w:rsidRDefault="00370E56" w:rsidP="00590CA6">
      <w:pPr>
        <w:pStyle w:val="Lijstalinea"/>
        <w:keepNext/>
        <w:numPr>
          <w:ilvl w:val="0"/>
          <w:numId w:val="2"/>
        </w:numPr>
        <w:autoSpaceDE w:val="0"/>
        <w:autoSpaceDN w:val="0"/>
        <w:adjustRightInd w:val="0"/>
        <w:ind w:left="284" w:hanging="284"/>
        <w:rPr>
          <w:rFonts w:ascii="Verdana" w:hAnsi="Verdana"/>
          <w:sz w:val="20"/>
          <w:szCs w:val="20"/>
        </w:rPr>
      </w:pPr>
      <w:r w:rsidRPr="00370E56">
        <w:rPr>
          <w:rFonts w:ascii="Verdana" w:hAnsi="Verdana" w:cs="Verdana"/>
          <w:bCs/>
          <w:sz w:val="20"/>
          <w:szCs w:val="20"/>
        </w:rPr>
        <w:t>Kennis van geautomatiseerde systemen en processen</w:t>
      </w:r>
      <w:r w:rsidRPr="00370E56">
        <w:rPr>
          <w:rFonts w:ascii="Verdana" w:hAnsi="Verdana" w:cs="Verdana"/>
          <w:bCs/>
          <w:sz w:val="20"/>
          <w:szCs w:val="20"/>
        </w:rPr>
        <w:br/>
      </w:r>
      <w:r w:rsidR="00742068" w:rsidRPr="00370E56">
        <w:rPr>
          <w:rFonts w:ascii="Verdana" w:hAnsi="Verdana" w:cs="Verdana"/>
          <w:bCs/>
          <w:sz w:val="20"/>
          <w:szCs w:val="20"/>
        </w:rPr>
        <w:t xml:space="preserve"> </w:t>
      </w:r>
    </w:p>
    <w:p w14:paraId="618CE8CD" w14:textId="77777777" w:rsidR="00742068" w:rsidRPr="003437F8" w:rsidRDefault="00742068" w:rsidP="00742068">
      <w:pPr>
        <w:keepNext/>
        <w:autoSpaceDE w:val="0"/>
        <w:autoSpaceDN w:val="0"/>
        <w:adjustRightInd w:val="0"/>
        <w:rPr>
          <w:rFonts w:ascii="Verdana" w:hAnsi="Verdana" w:cs="Verdana"/>
          <w:b/>
          <w:sz w:val="20"/>
          <w:szCs w:val="20"/>
        </w:rPr>
      </w:pPr>
      <w:r w:rsidRPr="003437F8">
        <w:rPr>
          <w:rFonts w:ascii="Verdana" w:hAnsi="Verdana" w:cs="Verdana"/>
          <w:b/>
          <w:sz w:val="20"/>
          <w:szCs w:val="20"/>
        </w:rPr>
        <w:t>Overig:</w:t>
      </w:r>
    </w:p>
    <w:p w14:paraId="75CBDE34" w14:textId="7A2E84A9" w:rsidR="00742068" w:rsidRDefault="00DA1E86" w:rsidP="002F2B46">
      <w:pPr>
        <w:pStyle w:val="Lijstalinea"/>
        <w:keepNext/>
        <w:numPr>
          <w:ilvl w:val="0"/>
          <w:numId w:val="1"/>
        </w:numPr>
        <w:autoSpaceDE w:val="0"/>
        <w:autoSpaceDN w:val="0"/>
        <w:adjustRightInd w:val="0"/>
        <w:ind w:left="284" w:hanging="284"/>
        <w:rPr>
          <w:rFonts w:ascii="Verdana" w:hAnsi="Verdana" w:cs="Verdana"/>
          <w:bCs/>
          <w:sz w:val="20"/>
          <w:szCs w:val="20"/>
        </w:rPr>
      </w:pPr>
      <w:r>
        <w:rPr>
          <w:rFonts w:ascii="Verdana" w:hAnsi="Verdana" w:cs="Verdana"/>
          <w:bCs/>
          <w:sz w:val="20"/>
          <w:szCs w:val="20"/>
        </w:rPr>
        <w:t>Is</w:t>
      </w:r>
      <w:r w:rsidR="00742068">
        <w:rPr>
          <w:rFonts w:ascii="Verdana" w:hAnsi="Verdana" w:cs="Verdana"/>
          <w:bCs/>
          <w:sz w:val="20"/>
          <w:szCs w:val="20"/>
        </w:rPr>
        <w:t xml:space="preserve"> bereid tot het volgen van relevante opleidingen, trainingen of workshops.</w:t>
      </w:r>
    </w:p>
    <w:p w14:paraId="29187A03" w14:textId="77777777" w:rsidR="00742068" w:rsidRPr="005928AA" w:rsidRDefault="00742068" w:rsidP="002F2B46">
      <w:pPr>
        <w:pStyle w:val="Lijstalinea"/>
        <w:numPr>
          <w:ilvl w:val="0"/>
          <w:numId w:val="1"/>
        </w:numPr>
        <w:autoSpaceDE w:val="0"/>
        <w:autoSpaceDN w:val="0"/>
        <w:adjustRightInd w:val="0"/>
        <w:ind w:left="284" w:hanging="284"/>
        <w:rPr>
          <w:rFonts w:ascii="Verdana" w:hAnsi="Verdana"/>
          <w:sz w:val="20"/>
          <w:szCs w:val="20"/>
        </w:rPr>
      </w:pPr>
      <w:r>
        <w:rPr>
          <w:rFonts w:ascii="Verdana" w:hAnsi="Verdana"/>
          <w:sz w:val="20"/>
          <w:szCs w:val="20"/>
        </w:rPr>
        <w:t xml:space="preserve">Is </w:t>
      </w:r>
      <w:r w:rsidRPr="005928AA">
        <w:rPr>
          <w:rFonts w:ascii="Verdana" w:hAnsi="Verdana"/>
          <w:sz w:val="20"/>
          <w:szCs w:val="20"/>
        </w:rPr>
        <w:t>een Bourgondiër, fijnproever</w:t>
      </w:r>
      <w:r>
        <w:rPr>
          <w:rFonts w:ascii="Verdana" w:hAnsi="Verdana"/>
          <w:sz w:val="20"/>
          <w:szCs w:val="20"/>
        </w:rPr>
        <w:t>,</w:t>
      </w:r>
      <w:r w:rsidRPr="005928AA">
        <w:rPr>
          <w:rFonts w:ascii="Verdana" w:hAnsi="Verdana"/>
          <w:sz w:val="20"/>
          <w:szCs w:val="20"/>
        </w:rPr>
        <w:t xml:space="preserve"> die graag praat over lekker eten. </w:t>
      </w:r>
    </w:p>
    <w:p w14:paraId="2B0D8827" w14:textId="77777777" w:rsidR="00742068" w:rsidRDefault="00742068" w:rsidP="002F2B46">
      <w:pPr>
        <w:pStyle w:val="Lijstalinea"/>
        <w:keepNext/>
        <w:numPr>
          <w:ilvl w:val="0"/>
          <w:numId w:val="1"/>
        </w:numPr>
        <w:autoSpaceDE w:val="0"/>
        <w:autoSpaceDN w:val="0"/>
        <w:adjustRightInd w:val="0"/>
        <w:ind w:left="284" w:hanging="284"/>
        <w:rPr>
          <w:rFonts w:ascii="Verdana" w:hAnsi="Verdana" w:cs="Verdana"/>
          <w:bCs/>
          <w:sz w:val="20"/>
          <w:szCs w:val="20"/>
        </w:rPr>
      </w:pPr>
      <w:r>
        <w:rPr>
          <w:rFonts w:ascii="Verdana" w:hAnsi="Verdana" w:cs="Verdana"/>
          <w:bCs/>
          <w:sz w:val="20"/>
          <w:szCs w:val="20"/>
        </w:rPr>
        <w:t xml:space="preserve">Heeft hart voor de horeca. </w:t>
      </w:r>
    </w:p>
    <w:p w14:paraId="412D0973" w14:textId="77777777" w:rsidR="00742068" w:rsidRPr="005601FB" w:rsidRDefault="00742068" w:rsidP="00B93671">
      <w:pPr>
        <w:rPr>
          <w:rFonts w:ascii="Verdana" w:hAnsi="Verdana"/>
          <w:sz w:val="20"/>
          <w:szCs w:val="20"/>
        </w:rPr>
      </w:pPr>
    </w:p>
    <w:sectPr w:rsidR="00742068" w:rsidRPr="005601FB" w:rsidSect="00F53AEE">
      <w:headerReference w:type="default" r:id="rId8"/>
      <w:footerReference w:type="default" r:id="rId9"/>
      <w:headerReference w:type="first" r:id="rId10"/>
      <w:footerReference w:type="first" r:id="rId11"/>
      <w:pgSz w:w="12240" w:h="15840"/>
      <w:pgMar w:top="2977" w:right="1440" w:bottom="993" w:left="1440" w:header="709"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504F" w14:textId="77777777" w:rsidR="004F1A02" w:rsidRDefault="004F1A02">
      <w:r>
        <w:separator/>
      </w:r>
    </w:p>
  </w:endnote>
  <w:endnote w:type="continuationSeparator" w:id="0">
    <w:p w14:paraId="39D9855B" w14:textId="77777777" w:rsidR="004F1A02" w:rsidRDefault="004F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60C6" w14:textId="77777777" w:rsidR="004F1A02" w:rsidRPr="003939F1" w:rsidRDefault="004F1A02" w:rsidP="003939F1">
    <w:pPr>
      <w:pStyle w:val="Voettekst"/>
      <w:rPr>
        <w:rFonts w:ascii="Verdana" w:hAnsi="Verdana"/>
        <w:sz w:val="20"/>
        <w:szCs w:val="20"/>
      </w:rPr>
    </w:pPr>
    <w:r w:rsidRPr="003939F1">
      <w:rPr>
        <w:rFonts w:ascii="Verdana" w:hAnsi="Verdana"/>
        <w:sz w:val="20"/>
        <w:szCs w:val="20"/>
      </w:rPr>
      <w:t xml:space="preserve">Functieomschrijving opgesteld door </w:t>
    </w:r>
    <w:r>
      <w:rPr>
        <w:rFonts w:ascii="Verdana" w:hAnsi="Verdana"/>
        <w:sz w:val="20"/>
        <w:szCs w:val="20"/>
        <w:highlight w:val="yellow"/>
      </w:rPr>
      <w:t>P&amp;O</w:t>
    </w:r>
    <w:r w:rsidRPr="003939F1">
      <w:rPr>
        <w:rFonts w:ascii="Verdana" w:hAnsi="Verdana"/>
        <w:sz w:val="20"/>
        <w:szCs w:val="20"/>
      </w:rPr>
      <w:t xml:space="preserve"> </w:t>
    </w:r>
  </w:p>
  <w:p w14:paraId="5622750E" w14:textId="77777777" w:rsidR="004F1A02" w:rsidRDefault="004F1A02">
    <w:pPr>
      <w:pStyle w:val="Voettekst"/>
    </w:pPr>
  </w:p>
  <w:p w14:paraId="02F16DDC" w14:textId="77777777" w:rsidR="004F1A02" w:rsidRDefault="004F1A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7397" w14:textId="77777777" w:rsidR="004F1A02" w:rsidRPr="003939F1" w:rsidRDefault="004F1A02">
    <w:pPr>
      <w:pStyle w:val="Voettekst"/>
      <w:rPr>
        <w:rFonts w:ascii="Verdana" w:hAnsi="Verdana"/>
        <w:sz w:val="20"/>
        <w:szCs w:val="20"/>
      </w:rPr>
    </w:pPr>
    <w:r w:rsidRPr="003939F1">
      <w:rPr>
        <w:rFonts w:ascii="Verdana" w:hAnsi="Verdana"/>
        <w:sz w:val="20"/>
        <w:szCs w:val="20"/>
      </w:rPr>
      <w:t xml:space="preserve">Functieomschrijving opgesteld door </w:t>
    </w:r>
    <w:r>
      <w:rPr>
        <w:rFonts w:ascii="Verdana" w:hAnsi="Verdana"/>
        <w:sz w:val="20"/>
        <w:szCs w:val="20"/>
        <w:highlight w:val="yellow"/>
      </w:rPr>
      <w:t>P&amp;O</w:t>
    </w:r>
    <w:r w:rsidRPr="003939F1">
      <w:rPr>
        <w:rFonts w:ascii="Verdana" w:hAnsi="Verdana"/>
        <w:sz w:val="20"/>
        <w:szCs w:val="20"/>
      </w:rPr>
      <w:t xml:space="preserve"> </w:t>
    </w:r>
  </w:p>
  <w:p w14:paraId="2F4D33D6" w14:textId="77777777" w:rsidR="004F1A02" w:rsidRDefault="004F1A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6089C" w14:textId="77777777" w:rsidR="004F1A02" w:rsidRDefault="004F1A02">
      <w:r>
        <w:separator/>
      </w:r>
    </w:p>
  </w:footnote>
  <w:footnote w:type="continuationSeparator" w:id="0">
    <w:p w14:paraId="34036BC9" w14:textId="77777777" w:rsidR="004F1A02" w:rsidRDefault="004F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9085" w14:textId="77777777" w:rsidR="004F1A02" w:rsidRDefault="004F1A02">
    <w:pPr>
      <w:pStyle w:val="Koptekst"/>
    </w:pPr>
    <w:r w:rsidRPr="00747BE4">
      <w:rPr>
        <w:noProof/>
      </w:rPr>
      <w:drawing>
        <wp:inline distT="0" distB="0" distL="0" distR="0" wp14:anchorId="39929E91" wp14:editId="48D9EBC1">
          <wp:extent cx="1647825" cy="164782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315" cy="1645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09D1" w14:textId="77777777" w:rsidR="004F1A02" w:rsidRDefault="004F1A02">
    <w:pPr>
      <w:pStyle w:val="Koptekst"/>
    </w:pPr>
    <w:r w:rsidRPr="00747BE4">
      <w:rPr>
        <w:noProof/>
      </w:rPr>
      <w:drawing>
        <wp:inline distT="0" distB="0" distL="0" distR="0" wp14:anchorId="6B36251A" wp14:editId="173A360E">
          <wp:extent cx="1647825" cy="1647825"/>
          <wp:effectExtent l="0" t="0" r="0" b="0"/>
          <wp:docPr id="696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315" cy="1645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BC3"/>
    <w:multiLevelType w:val="hybridMultilevel"/>
    <w:tmpl w:val="79F88B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4E1754"/>
    <w:multiLevelType w:val="hybridMultilevel"/>
    <w:tmpl w:val="442A5F70"/>
    <w:lvl w:ilvl="0" w:tplc="04130003">
      <w:start w:val="1"/>
      <w:numFmt w:val="bullet"/>
      <w:lvlText w:val="o"/>
      <w:lvlJc w:val="left"/>
      <w:pPr>
        <w:ind w:left="1212" w:hanging="360"/>
      </w:pPr>
      <w:rPr>
        <w:rFonts w:ascii="Courier New" w:hAnsi="Courier New" w:cs="Courier New"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2" w15:restartNumberingAfterBreak="0">
    <w:nsid w:val="2A5E14DF"/>
    <w:multiLevelType w:val="hybridMultilevel"/>
    <w:tmpl w:val="C36EE5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CF7F05"/>
    <w:multiLevelType w:val="hybridMultilevel"/>
    <w:tmpl w:val="848442E4"/>
    <w:lvl w:ilvl="0" w:tplc="04130003">
      <w:start w:val="1"/>
      <w:numFmt w:val="bullet"/>
      <w:lvlText w:val="o"/>
      <w:lvlJc w:val="left"/>
      <w:pPr>
        <w:ind w:left="1212" w:hanging="360"/>
      </w:pPr>
      <w:rPr>
        <w:rFonts w:ascii="Courier New" w:hAnsi="Courier New" w:cs="Courier New"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4" w15:restartNumberingAfterBreak="0">
    <w:nsid w:val="7C5513F0"/>
    <w:multiLevelType w:val="hybridMultilevel"/>
    <w:tmpl w:val="05C47AAE"/>
    <w:lvl w:ilvl="0" w:tplc="04130003">
      <w:start w:val="1"/>
      <w:numFmt w:val="bullet"/>
      <w:lvlText w:val="o"/>
      <w:lvlJc w:val="left"/>
      <w:pPr>
        <w:ind w:left="1176" w:hanging="360"/>
      </w:pPr>
      <w:rPr>
        <w:rFonts w:ascii="Courier New" w:hAnsi="Courier New" w:cs="Courier New" w:hint="default"/>
      </w:rPr>
    </w:lvl>
    <w:lvl w:ilvl="1" w:tplc="04130003">
      <w:start w:val="1"/>
      <w:numFmt w:val="bullet"/>
      <w:lvlText w:val="o"/>
      <w:lvlJc w:val="left"/>
      <w:pPr>
        <w:ind w:left="1896" w:hanging="360"/>
      </w:pPr>
      <w:rPr>
        <w:rFonts w:ascii="Courier New" w:hAnsi="Courier New" w:cs="Courier New" w:hint="default"/>
      </w:rPr>
    </w:lvl>
    <w:lvl w:ilvl="2" w:tplc="04130005" w:tentative="1">
      <w:start w:val="1"/>
      <w:numFmt w:val="bullet"/>
      <w:lvlText w:val=""/>
      <w:lvlJc w:val="left"/>
      <w:pPr>
        <w:ind w:left="2616" w:hanging="360"/>
      </w:pPr>
      <w:rPr>
        <w:rFonts w:ascii="Wingdings" w:hAnsi="Wingdings" w:hint="default"/>
      </w:rPr>
    </w:lvl>
    <w:lvl w:ilvl="3" w:tplc="04130001" w:tentative="1">
      <w:start w:val="1"/>
      <w:numFmt w:val="bullet"/>
      <w:lvlText w:val=""/>
      <w:lvlJc w:val="left"/>
      <w:pPr>
        <w:ind w:left="3336" w:hanging="360"/>
      </w:pPr>
      <w:rPr>
        <w:rFonts w:ascii="Symbol" w:hAnsi="Symbol" w:hint="default"/>
      </w:rPr>
    </w:lvl>
    <w:lvl w:ilvl="4" w:tplc="04130003" w:tentative="1">
      <w:start w:val="1"/>
      <w:numFmt w:val="bullet"/>
      <w:lvlText w:val="o"/>
      <w:lvlJc w:val="left"/>
      <w:pPr>
        <w:ind w:left="4056" w:hanging="360"/>
      </w:pPr>
      <w:rPr>
        <w:rFonts w:ascii="Courier New" w:hAnsi="Courier New" w:cs="Courier New" w:hint="default"/>
      </w:rPr>
    </w:lvl>
    <w:lvl w:ilvl="5" w:tplc="04130005" w:tentative="1">
      <w:start w:val="1"/>
      <w:numFmt w:val="bullet"/>
      <w:lvlText w:val=""/>
      <w:lvlJc w:val="left"/>
      <w:pPr>
        <w:ind w:left="4776" w:hanging="360"/>
      </w:pPr>
      <w:rPr>
        <w:rFonts w:ascii="Wingdings" w:hAnsi="Wingdings" w:hint="default"/>
      </w:rPr>
    </w:lvl>
    <w:lvl w:ilvl="6" w:tplc="04130001" w:tentative="1">
      <w:start w:val="1"/>
      <w:numFmt w:val="bullet"/>
      <w:lvlText w:val=""/>
      <w:lvlJc w:val="left"/>
      <w:pPr>
        <w:ind w:left="5496" w:hanging="360"/>
      </w:pPr>
      <w:rPr>
        <w:rFonts w:ascii="Symbol" w:hAnsi="Symbol" w:hint="default"/>
      </w:rPr>
    </w:lvl>
    <w:lvl w:ilvl="7" w:tplc="04130003" w:tentative="1">
      <w:start w:val="1"/>
      <w:numFmt w:val="bullet"/>
      <w:lvlText w:val="o"/>
      <w:lvlJc w:val="left"/>
      <w:pPr>
        <w:ind w:left="6216" w:hanging="360"/>
      </w:pPr>
      <w:rPr>
        <w:rFonts w:ascii="Courier New" w:hAnsi="Courier New" w:cs="Courier New" w:hint="default"/>
      </w:rPr>
    </w:lvl>
    <w:lvl w:ilvl="8" w:tplc="04130005" w:tentative="1">
      <w:start w:val="1"/>
      <w:numFmt w:val="bullet"/>
      <w:lvlText w:val=""/>
      <w:lvlJc w:val="left"/>
      <w:pPr>
        <w:ind w:left="6936" w:hanging="360"/>
      </w:pPr>
      <w:rPr>
        <w:rFonts w:ascii="Wingdings" w:hAnsi="Wingdings" w:hint="default"/>
      </w:rPr>
    </w:lvl>
  </w:abstractNum>
  <w:num w:numId="1" w16cid:durableId="503590540">
    <w:abstractNumId w:val="0"/>
  </w:num>
  <w:num w:numId="2" w16cid:durableId="758212945">
    <w:abstractNumId w:val="2"/>
  </w:num>
  <w:num w:numId="3" w16cid:durableId="268586370">
    <w:abstractNumId w:val="4"/>
  </w:num>
  <w:num w:numId="4" w16cid:durableId="1199397287">
    <w:abstractNumId w:val="1"/>
  </w:num>
  <w:num w:numId="5" w16cid:durableId="7113455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284"/>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C6"/>
    <w:rsid w:val="000018EF"/>
    <w:rsid w:val="00010761"/>
    <w:rsid w:val="00021609"/>
    <w:rsid w:val="00023EEA"/>
    <w:rsid w:val="0002637C"/>
    <w:rsid w:val="000266C3"/>
    <w:rsid w:val="00026A65"/>
    <w:rsid w:val="00030DF8"/>
    <w:rsid w:val="00031218"/>
    <w:rsid w:val="0003182D"/>
    <w:rsid w:val="00031A66"/>
    <w:rsid w:val="00031DBC"/>
    <w:rsid w:val="00047702"/>
    <w:rsid w:val="00051228"/>
    <w:rsid w:val="00051F3D"/>
    <w:rsid w:val="000536EC"/>
    <w:rsid w:val="000553CB"/>
    <w:rsid w:val="000553EF"/>
    <w:rsid w:val="00055D96"/>
    <w:rsid w:val="000635E5"/>
    <w:rsid w:val="000738C7"/>
    <w:rsid w:val="0007470D"/>
    <w:rsid w:val="00077D7E"/>
    <w:rsid w:val="000931A6"/>
    <w:rsid w:val="000939C8"/>
    <w:rsid w:val="000A11D0"/>
    <w:rsid w:val="000A6323"/>
    <w:rsid w:val="000B1BC9"/>
    <w:rsid w:val="000C24AF"/>
    <w:rsid w:val="000C5A1D"/>
    <w:rsid w:val="000C67D0"/>
    <w:rsid w:val="000D0759"/>
    <w:rsid w:val="000D1F14"/>
    <w:rsid w:val="000D516B"/>
    <w:rsid w:val="000E6B40"/>
    <w:rsid w:val="000E7CD8"/>
    <w:rsid w:val="000F1842"/>
    <w:rsid w:val="00100968"/>
    <w:rsid w:val="00106B0E"/>
    <w:rsid w:val="001131A6"/>
    <w:rsid w:val="00113F73"/>
    <w:rsid w:val="001176E1"/>
    <w:rsid w:val="00125F65"/>
    <w:rsid w:val="00130598"/>
    <w:rsid w:val="00130A8E"/>
    <w:rsid w:val="00133302"/>
    <w:rsid w:val="001341D2"/>
    <w:rsid w:val="00135593"/>
    <w:rsid w:val="001356CA"/>
    <w:rsid w:val="001450E3"/>
    <w:rsid w:val="00146A5B"/>
    <w:rsid w:val="00147F75"/>
    <w:rsid w:val="00170CEA"/>
    <w:rsid w:val="0017455C"/>
    <w:rsid w:val="00174845"/>
    <w:rsid w:val="00175D07"/>
    <w:rsid w:val="00181866"/>
    <w:rsid w:val="00182F78"/>
    <w:rsid w:val="00195149"/>
    <w:rsid w:val="00196464"/>
    <w:rsid w:val="001A31E5"/>
    <w:rsid w:val="001A7522"/>
    <w:rsid w:val="001B57B4"/>
    <w:rsid w:val="001C274A"/>
    <w:rsid w:val="001C2C03"/>
    <w:rsid w:val="001C2D29"/>
    <w:rsid w:val="001C3882"/>
    <w:rsid w:val="001C41C7"/>
    <w:rsid w:val="001D4D75"/>
    <w:rsid w:val="001D5372"/>
    <w:rsid w:val="001E2DCF"/>
    <w:rsid w:val="001E3988"/>
    <w:rsid w:val="001E5E52"/>
    <w:rsid w:val="001E6309"/>
    <w:rsid w:val="001F0707"/>
    <w:rsid w:val="001F10DA"/>
    <w:rsid w:val="001F5773"/>
    <w:rsid w:val="00204FDF"/>
    <w:rsid w:val="00206C9B"/>
    <w:rsid w:val="00206DDC"/>
    <w:rsid w:val="0020734C"/>
    <w:rsid w:val="00211863"/>
    <w:rsid w:val="00212560"/>
    <w:rsid w:val="00214509"/>
    <w:rsid w:val="0021755D"/>
    <w:rsid w:val="00217955"/>
    <w:rsid w:val="00244B33"/>
    <w:rsid w:val="00251800"/>
    <w:rsid w:val="00252BBC"/>
    <w:rsid w:val="00253638"/>
    <w:rsid w:val="00256384"/>
    <w:rsid w:val="00261C8A"/>
    <w:rsid w:val="00272F56"/>
    <w:rsid w:val="00273797"/>
    <w:rsid w:val="002751F1"/>
    <w:rsid w:val="00277FDF"/>
    <w:rsid w:val="0029470E"/>
    <w:rsid w:val="002A0D62"/>
    <w:rsid w:val="002A6F5F"/>
    <w:rsid w:val="002A7B70"/>
    <w:rsid w:val="002B0B9A"/>
    <w:rsid w:val="002C0697"/>
    <w:rsid w:val="002C1F4A"/>
    <w:rsid w:val="002C268A"/>
    <w:rsid w:val="002D068A"/>
    <w:rsid w:val="002D4B0F"/>
    <w:rsid w:val="002E26A7"/>
    <w:rsid w:val="002E3C20"/>
    <w:rsid w:val="002E50F3"/>
    <w:rsid w:val="002F2681"/>
    <w:rsid w:val="002F2B46"/>
    <w:rsid w:val="002F65FF"/>
    <w:rsid w:val="0031747B"/>
    <w:rsid w:val="0032088C"/>
    <w:rsid w:val="00323924"/>
    <w:rsid w:val="00323E4D"/>
    <w:rsid w:val="00330A77"/>
    <w:rsid w:val="00331EC6"/>
    <w:rsid w:val="00334700"/>
    <w:rsid w:val="003437F8"/>
    <w:rsid w:val="00350DE6"/>
    <w:rsid w:val="00361C24"/>
    <w:rsid w:val="00370E56"/>
    <w:rsid w:val="00371D6A"/>
    <w:rsid w:val="00374F6E"/>
    <w:rsid w:val="003750AE"/>
    <w:rsid w:val="0038690F"/>
    <w:rsid w:val="00386986"/>
    <w:rsid w:val="0039224A"/>
    <w:rsid w:val="003939F1"/>
    <w:rsid w:val="003A1294"/>
    <w:rsid w:val="003B3D2A"/>
    <w:rsid w:val="003C18D0"/>
    <w:rsid w:val="003D0F8A"/>
    <w:rsid w:val="003D2C0E"/>
    <w:rsid w:val="003D5ECD"/>
    <w:rsid w:val="003D6D74"/>
    <w:rsid w:val="003E3152"/>
    <w:rsid w:val="003E3AF4"/>
    <w:rsid w:val="003E5D3E"/>
    <w:rsid w:val="003F7616"/>
    <w:rsid w:val="0040048A"/>
    <w:rsid w:val="00402D99"/>
    <w:rsid w:val="00405CB1"/>
    <w:rsid w:val="004143DB"/>
    <w:rsid w:val="00414914"/>
    <w:rsid w:val="00432A48"/>
    <w:rsid w:val="00444531"/>
    <w:rsid w:val="00447C82"/>
    <w:rsid w:val="00451261"/>
    <w:rsid w:val="0045575A"/>
    <w:rsid w:val="0046009A"/>
    <w:rsid w:val="00461A6D"/>
    <w:rsid w:val="00462B0A"/>
    <w:rsid w:val="0046475D"/>
    <w:rsid w:val="00474A17"/>
    <w:rsid w:val="0047733C"/>
    <w:rsid w:val="004830A6"/>
    <w:rsid w:val="00485AFA"/>
    <w:rsid w:val="00490D51"/>
    <w:rsid w:val="004912D0"/>
    <w:rsid w:val="0049760A"/>
    <w:rsid w:val="004A0970"/>
    <w:rsid w:val="004A0D3E"/>
    <w:rsid w:val="004A3557"/>
    <w:rsid w:val="004A7E1A"/>
    <w:rsid w:val="004B1C7C"/>
    <w:rsid w:val="004B3DED"/>
    <w:rsid w:val="004B73E8"/>
    <w:rsid w:val="004C1F4D"/>
    <w:rsid w:val="004C43F9"/>
    <w:rsid w:val="004C7DD6"/>
    <w:rsid w:val="004D0636"/>
    <w:rsid w:val="004D17A6"/>
    <w:rsid w:val="004D65F3"/>
    <w:rsid w:val="004E24F1"/>
    <w:rsid w:val="004E6B9F"/>
    <w:rsid w:val="004F1188"/>
    <w:rsid w:val="004F1A02"/>
    <w:rsid w:val="004F2008"/>
    <w:rsid w:val="004F4B6E"/>
    <w:rsid w:val="00502BE7"/>
    <w:rsid w:val="0050319C"/>
    <w:rsid w:val="00521261"/>
    <w:rsid w:val="00533B16"/>
    <w:rsid w:val="00535DF5"/>
    <w:rsid w:val="00537F15"/>
    <w:rsid w:val="005423C5"/>
    <w:rsid w:val="0054592E"/>
    <w:rsid w:val="0054757F"/>
    <w:rsid w:val="0055614B"/>
    <w:rsid w:val="0055797F"/>
    <w:rsid w:val="005601FB"/>
    <w:rsid w:val="00564E05"/>
    <w:rsid w:val="00572655"/>
    <w:rsid w:val="00572686"/>
    <w:rsid w:val="0057343C"/>
    <w:rsid w:val="00573A20"/>
    <w:rsid w:val="005766D5"/>
    <w:rsid w:val="0058001F"/>
    <w:rsid w:val="005805F3"/>
    <w:rsid w:val="005928AA"/>
    <w:rsid w:val="005955E9"/>
    <w:rsid w:val="00597706"/>
    <w:rsid w:val="005A6468"/>
    <w:rsid w:val="005A67EB"/>
    <w:rsid w:val="005A69E2"/>
    <w:rsid w:val="005B12A7"/>
    <w:rsid w:val="005B1C52"/>
    <w:rsid w:val="005B551A"/>
    <w:rsid w:val="005C0143"/>
    <w:rsid w:val="005C46E8"/>
    <w:rsid w:val="005C746F"/>
    <w:rsid w:val="005D7D76"/>
    <w:rsid w:val="005E5C65"/>
    <w:rsid w:val="005F1673"/>
    <w:rsid w:val="005F4BC0"/>
    <w:rsid w:val="005F6109"/>
    <w:rsid w:val="005F7B91"/>
    <w:rsid w:val="006044E9"/>
    <w:rsid w:val="006057C2"/>
    <w:rsid w:val="00615518"/>
    <w:rsid w:val="00615993"/>
    <w:rsid w:val="00617919"/>
    <w:rsid w:val="00620110"/>
    <w:rsid w:val="00626A5F"/>
    <w:rsid w:val="00631801"/>
    <w:rsid w:val="00632CE5"/>
    <w:rsid w:val="00636323"/>
    <w:rsid w:val="00636962"/>
    <w:rsid w:val="00644EBC"/>
    <w:rsid w:val="006510C9"/>
    <w:rsid w:val="006512B1"/>
    <w:rsid w:val="00652388"/>
    <w:rsid w:val="00653375"/>
    <w:rsid w:val="00662EB6"/>
    <w:rsid w:val="0066452C"/>
    <w:rsid w:val="00666EAA"/>
    <w:rsid w:val="006762E6"/>
    <w:rsid w:val="00682F91"/>
    <w:rsid w:val="00692292"/>
    <w:rsid w:val="00694A5F"/>
    <w:rsid w:val="006A4FAF"/>
    <w:rsid w:val="006A5BEB"/>
    <w:rsid w:val="006A71D9"/>
    <w:rsid w:val="006B3471"/>
    <w:rsid w:val="006B47CD"/>
    <w:rsid w:val="006B53BD"/>
    <w:rsid w:val="006B68B8"/>
    <w:rsid w:val="006B77D4"/>
    <w:rsid w:val="006C2CAC"/>
    <w:rsid w:val="006D205D"/>
    <w:rsid w:val="006D7B8B"/>
    <w:rsid w:val="006F1775"/>
    <w:rsid w:val="006F1DC8"/>
    <w:rsid w:val="007053F9"/>
    <w:rsid w:val="00711A34"/>
    <w:rsid w:val="00715E44"/>
    <w:rsid w:val="00725690"/>
    <w:rsid w:val="007271F4"/>
    <w:rsid w:val="00742068"/>
    <w:rsid w:val="00744B90"/>
    <w:rsid w:val="00744BA7"/>
    <w:rsid w:val="00746CBF"/>
    <w:rsid w:val="00747BE4"/>
    <w:rsid w:val="007667A4"/>
    <w:rsid w:val="00775973"/>
    <w:rsid w:val="00775A87"/>
    <w:rsid w:val="00776109"/>
    <w:rsid w:val="007822E8"/>
    <w:rsid w:val="00792564"/>
    <w:rsid w:val="007939D7"/>
    <w:rsid w:val="00796431"/>
    <w:rsid w:val="00796B01"/>
    <w:rsid w:val="007A0238"/>
    <w:rsid w:val="007A21AA"/>
    <w:rsid w:val="007A25DB"/>
    <w:rsid w:val="007A2FEE"/>
    <w:rsid w:val="007A3BD7"/>
    <w:rsid w:val="007A3FC3"/>
    <w:rsid w:val="007B1DF7"/>
    <w:rsid w:val="007C26D9"/>
    <w:rsid w:val="007C4C9C"/>
    <w:rsid w:val="007D0A88"/>
    <w:rsid w:val="007D0CA5"/>
    <w:rsid w:val="007D0D64"/>
    <w:rsid w:val="007D607A"/>
    <w:rsid w:val="007E05E9"/>
    <w:rsid w:val="007E3210"/>
    <w:rsid w:val="007E76ED"/>
    <w:rsid w:val="007F317B"/>
    <w:rsid w:val="007F5BF2"/>
    <w:rsid w:val="00807D12"/>
    <w:rsid w:val="00810143"/>
    <w:rsid w:val="00820849"/>
    <w:rsid w:val="00825700"/>
    <w:rsid w:val="00827432"/>
    <w:rsid w:val="00842021"/>
    <w:rsid w:val="0084316A"/>
    <w:rsid w:val="008522D4"/>
    <w:rsid w:val="008523C4"/>
    <w:rsid w:val="00855F68"/>
    <w:rsid w:val="00863612"/>
    <w:rsid w:val="00867657"/>
    <w:rsid w:val="00871923"/>
    <w:rsid w:val="00881497"/>
    <w:rsid w:val="00881E0D"/>
    <w:rsid w:val="00895754"/>
    <w:rsid w:val="008A0772"/>
    <w:rsid w:val="008A15CB"/>
    <w:rsid w:val="008A28A7"/>
    <w:rsid w:val="008B034C"/>
    <w:rsid w:val="008B4381"/>
    <w:rsid w:val="008C453F"/>
    <w:rsid w:val="008D06C8"/>
    <w:rsid w:val="008D0D02"/>
    <w:rsid w:val="008D27C9"/>
    <w:rsid w:val="008D5E10"/>
    <w:rsid w:val="008D5F03"/>
    <w:rsid w:val="008E2D96"/>
    <w:rsid w:val="008F444F"/>
    <w:rsid w:val="008F47CC"/>
    <w:rsid w:val="00913E9C"/>
    <w:rsid w:val="0092201A"/>
    <w:rsid w:val="00927806"/>
    <w:rsid w:val="00931D28"/>
    <w:rsid w:val="00935716"/>
    <w:rsid w:val="0093583F"/>
    <w:rsid w:val="00941BE1"/>
    <w:rsid w:val="0094207B"/>
    <w:rsid w:val="00944AD7"/>
    <w:rsid w:val="00946CBA"/>
    <w:rsid w:val="00954C0A"/>
    <w:rsid w:val="009648A8"/>
    <w:rsid w:val="0097426C"/>
    <w:rsid w:val="00975BB3"/>
    <w:rsid w:val="009878FB"/>
    <w:rsid w:val="00987C2A"/>
    <w:rsid w:val="009914D2"/>
    <w:rsid w:val="009920E2"/>
    <w:rsid w:val="00992F65"/>
    <w:rsid w:val="00995F87"/>
    <w:rsid w:val="009A27F1"/>
    <w:rsid w:val="009A31B9"/>
    <w:rsid w:val="009B0A12"/>
    <w:rsid w:val="009B3570"/>
    <w:rsid w:val="009B4132"/>
    <w:rsid w:val="009B744E"/>
    <w:rsid w:val="009D1085"/>
    <w:rsid w:val="009D2C2C"/>
    <w:rsid w:val="009E32BE"/>
    <w:rsid w:val="009F4B6F"/>
    <w:rsid w:val="00A00410"/>
    <w:rsid w:val="00A061D8"/>
    <w:rsid w:val="00A1051F"/>
    <w:rsid w:val="00A15C13"/>
    <w:rsid w:val="00A306CA"/>
    <w:rsid w:val="00A30C00"/>
    <w:rsid w:val="00A343BC"/>
    <w:rsid w:val="00A42DA9"/>
    <w:rsid w:val="00A5014F"/>
    <w:rsid w:val="00A5477E"/>
    <w:rsid w:val="00A565ED"/>
    <w:rsid w:val="00A56B93"/>
    <w:rsid w:val="00A575FA"/>
    <w:rsid w:val="00A6469F"/>
    <w:rsid w:val="00A668B3"/>
    <w:rsid w:val="00A8459E"/>
    <w:rsid w:val="00A85599"/>
    <w:rsid w:val="00A87D5C"/>
    <w:rsid w:val="00A917D0"/>
    <w:rsid w:val="00A972FB"/>
    <w:rsid w:val="00AA0121"/>
    <w:rsid w:val="00AA22AA"/>
    <w:rsid w:val="00AA23F4"/>
    <w:rsid w:val="00AA2E2C"/>
    <w:rsid w:val="00AA6BBB"/>
    <w:rsid w:val="00AA6BD5"/>
    <w:rsid w:val="00AC684F"/>
    <w:rsid w:val="00AD1CF8"/>
    <w:rsid w:val="00AD2B0B"/>
    <w:rsid w:val="00AD2EC9"/>
    <w:rsid w:val="00AD62A7"/>
    <w:rsid w:val="00AF1DAD"/>
    <w:rsid w:val="00AF6EFF"/>
    <w:rsid w:val="00B01FBE"/>
    <w:rsid w:val="00B11DB8"/>
    <w:rsid w:val="00B23E80"/>
    <w:rsid w:val="00B27384"/>
    <w:rsid w:val="00B31682"/>
    <w:rsid w:val="00B34E3B"/>
    <w:rsid w:val="00B35C88"/>
    <w:rsid w:val="00B362A3"/>
    <w:rsid w:val="00B37974"/>
    <w:rsid w:val="00B43021"/>
    <w:rsid w:val="00B435D6"/>
    <w:rsid w:val="00B44498"/>
    <w:rsid w:val="00B45436"/>
    <w:rsid w:val="00B513BC"/>
    <w:rsid w:val="00B6372F"/>
    <w:rsid w:val="00B90B4C"/>
    <w:rsid w:val="00B93671"/>
    <w:rsid w:val="00B9415D"/>
    <w:rsid w:val="00BA1707"/>
    <w:rsid w:val="00BA4DED"/>
    <w:rsid w:val="00BC2447"/>
    <w:rsid w:val="00BD1938"/>
    <w:rsid w:val="00BD5579"/>
    <w:rsid w:val="00BD7395"/>
    <w:rsid w:val="00BE564E"/>
    <w:rsid w:val="00BE5D03"/>
    <w:rsid w:val="00BF07E5"/>
    <w:rsid w:val="00BF2341"/>
    <w:rsid w:val="00BF6DB1"/>
    <w:rsid w:val="00C02F7B"/>
    <w:rsid w:val="00C0575E"/>
    <w:rsid w:val="00C0754E"/>
    <w:rsid w:val="00C16FFF"/>
    <w:rsid w:val="00C23643"/>
    <w:rsid w:val="00C43AC9"/>
    <w:rsid w:val="00C4604A"/>
    <w:rsid w:val="00C47C1C"/>
    <w:rsid w:val="00C47C65"/>
    <w:rsid w:val="00C532AA"/>
    <w:rsid w:val="00C53AC7"/>
    <w:rsid w:val="00C53B86"/>
    <w:rsid w:val="00C543D8"/>
    <w:rsid w:val="00C60103"/>
    <w:rsid w:val="00C65FD5"/>
    <w:rsid w:val="00C740DF"/>
    <w:rsid w:val="00C934BB"/>
    <w:rsid w:val="00C968C4"/>
    <w:rsid w:val="00CA0842"/>
    <w:rsid w:val="00CA13B2"/>
    <w:rsid w:val="00CB21D1"/>
    <w:rsid w:val="00CB3E08"/>
    <w:rsid w:val="00CB7738"/>
    <w:rsid w:val="00CC0F61"/>
    <w:rsid w:val="00CC12AB"/>
    <w:rsid w:val="00CE23D0"/>
    <w:rsid w:val="00CF6FB7"/>
    <w:rsid w:val="00D04D42"/>
    <w:rsid w:val="00D10F43"/>
    <w:rsid w:val="00D25E06"/>
    <w:rsid w:val="00D26B5A"/>
    <w:rsid w:val="00D40BA4"/>
    <w:rsid w:val="00D443D7"/>
    <w:rsid w:val="00D4445A"/>
    <w:rsid w:val="00D453EA"/>
    <w:rsid w:val="00D717AE"/>
    <w:rsid w:val="00D745E9"/>
    <w:rsid w:val="00D77EC5"/>
    <w:rsid w:val="00D834F1"/>
    <w:rsid w:val="00D94A41"/>
    <w:rsid w:val="00D96097"/>
    <w:rsid w:val="00DA1E86"/>
    <w:rsid w:val="00DA70AC"/>
    <w:rsid w:val="00DB3676"/>
    <w:rsid w:val="00DB368A"/>
    <w:rsid w:val="00DB41BC"/>
    <w:rsid w:val="00DB63F9"/>
    <w:rsid w:val="00DC10A3"/>
    <w:rsid w:val="00DC4F29"/>
    <w:rsid w:val="00DD4141"/>
    <w:rsid w:val="00DE386B"/>
    <w:rsid w:val="00DF3C08"/>
    <w:rsid w:val="00E00781"/>
    <w:rsid w:val="00E270F9"/>
    <w:rsid w:val="00E2783B"/>
    <w:rsid w:val="00E34141"/>
    <w:rsid w:val="00E37CB0"/>
    <w:rsid w:val="00E464A3"/>
    <w:rsid w:val="00E53E7E"/>
    <w:rsid w:val="00E54024"/>
    <w:rsid w:val="00E559B6"/>
    <w:rsid w:val="00E55D0B"/>
    <w:rsid w:val="00E56F45"/>
    <w:rsid w:val="00E6704F"/>
    <w:rsid w:val="00E70D38"/>
    <w:rsid w:val="00E84CC7"/>
    <w:rsid w:val="00EA169B"/>
    <w:rsid w:val="00EA73C8"/>
    <w:rsid w:val="00EB19F3"/>
    <w:rsid w:val="00EC4906"/>
    <w:rsid w:val="00EC5154"/>
    <w:rsid w:val="00ED6B7A"/>
    <w:rsid w:val="00EE2692"/>
    <w:rsid w:val="00EE4FE7"/>
    <w:rsid w:val="00EF5788"/>
    <w:rsid w:val="00F0054B"/>
    <w:rsid w:val="00F068DE"/>
    <w:rsid w:val="00F107F1"/>
    <w:rsid w:val="00F16CBE"/>
    <w:rsid w:val="00F210E9"/>
    <w:rsid w:val="00F24067"/>
    <w:rsid w:val="00F24D7B"/>
    <w:rsid w:val="00F25CFD"/>
    <w:rsid w:val="00F41B91"/>
    <w:rsid w:val="00F51D07"/>
    <w:rsid w:val="00F53AEE"/>
    <w:rsid w:val="00F54ED6"/>
    <w:rsid w:val="00F60C29"/>
    <w:rsid w:val="00F70C37"/>
    <w:rsid w:val="00F72373"/>
    <w:rsid w:val="00F73741"/>
    <w:rsid w:val="00F762D4"/>
    <w:rsid w:val="00F82996"/>
    <w:rsid w:val="00F847ED"/>
    <w:rsid w:val="00F909EE"/>
    <w:rsid w:val="00F90AC7"/>
    <w:rsid w:val="00FA423C"/>
    <w:rsid w:val="00FA4722"/>
    <w:rsid w:val="00FA4A2D"/>
    <w:rsid w:val="00FB40D9"/>
    <w:rsid w:val="00FD2337"/>
    <w:rsid w:val="00FE23AE"/>
    <w:rsid w:val="00FF20D5"/>
    <w:rsid w:val="00FF2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26CF34C6"/>
  <w15:docId w15:val="{E66187DB-B975-41EF-9DF1-B15194E9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nl-NL" w:eastAsia="nl-NL" w:bidi="ar-SA"/>
      </w:rPr>
    </w:rPrDefault>
    <w:pPrDefault>
      <w:pPr>
        <w:spacing w:line="276" w:lineRule="auto"/>
        <w:ind w:left="357" w:hanging="357"/>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5754"/>
    <w:rPr>
      <w:rFonts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453EA"/>
    <w:pPr>
      <w:tabs>
        <w:tab w:val="center" w:pos="4536"/>
        <w:tab w:val="right" w:pos="9072"/>
      </w:tabs>
    </w:pPr>
  </w:style>
  <w:style w:type="character" w:customStyle="1" w:styleId="KoptekstChar">
    <w:name w:val="Koptekst Char"/>
    <w:basedOn w:val="Standaardalinea-lettertype"/>
    <w:link w:val="Koptekst"/>
    <w:locked/>
    <w:rsid w:val="00711A34"/>
  </w:style>
  <w:style w:type="paragraph" w:styleId="Voettekst">
    <w:name w:val="footer"/>
    <w:basedOn w:val="Standaard"/>
    <w:link w:val="VoettekstChar"/>
    <w:rsid w:val="00D453EA"/>
    <w:pPr>
      <w:tabs>
        <w:tab w:val="center" w:pos="4536"/>
        <w:tab w:val="right" w:pos="9072"/>
      </w:tabs>
    </w:pPr>
  </w:style>
  <w:style w:type="character" w:customStyle="1" w:styleId="VoettekstChar">
    <w:name w:val="Voettekst Char"/>
    <w:basedOn w:val="Standaardalinea-lettertype"/>
    <w:link w:val="Voettekst"/>
    <w:locked/>
    <w:rsid w:val="00711A34"/>
  </w:style>
  <w:style w:type="paragraph" w:styleId="Ballontekst">
    <w:name w:val="Balloon Text"/>
    <w:basedOn w:val="Standaard"/>
    <w:link w:val="BallontekstChar"/>
    <w:uiPriority w:val="99"/>
    <w:semiHidden/>
    <w:unhideWhenUsed/>
    <w:rsid w:val="005F4BC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4BC0"/>
    <w:rPr>
      <w:rFonts w:ascii="Tahoma" w:hAnsi="Tahoma" w:cs="Tahoma"/>
      <w:sz w:val="16"/>
      <w:szCs w:val="16"/>
    </w:rPr>
  </w:style>
  <w:style w:type="paragraph" w:styleId="Lijstalinea">
    <w:name w:val="List Paragraph"/>
    <w:basedOn w:val="Standaard"/>
    <w:uiPriority w:val="34"/>
    <w:qFormat/>
    <w:rsid w:val="002D068A"/>
    <w:pPr>
      <w:ind w:left="720"/>
      <w:contextualSpacing/>
    </w:pPr>
  </w:style>
  <w:style w:type="character" w:styleId="Hyperlink">
    <w:name w:val="Hyperlink"/>
    <w:basedOn w:val="Standaardalinea-lettertype"/>
    <w:uiPriority w:val="99"/>
    <w:unhideWhenUsed/>
    <w:rsid w:val="003750AE"/>
    <w:rPr>
      <w:color w:val="0000FF" w:themeColor="hyperlink"/>
      <w:u w:val="single"/>
    </w:rPr>
  </w:style>
  <w:style w:type="character" w:styleId="Verwijzingopmerking">
    <w:name w:val="annotation reference"/>
    <w:basedOn w:val="Standaardalinea-lettertype"/>
    <w:uiPriority w:val="99"/>
    <w:semiHidden/>
    <w:unhideWhenUsed/>
    <w:rsid w:val="008D06C8"/>
    <w:rPr>
      <w:sz w:val="16"/>
      <w:szCs w:val="16"/>
    </w:rPr>
  </w:style>
  <w:style w:type="paragraph" w:styleId="Tekstopmerking">
    <w:name w:val="annotation text"/>
    <w:basedOn w:val="Standaard"/>
    <w:link w:val="TekstopmerkingChar"/>
    <w:uiPriority w:val="99"/>
    <w:semiHidden/>
    <w:unhideWhenUsed/>
    <w:rsid w:val="008D06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06C8"/>
    <w:rPr>
      <w:rFonts w:cs="Calibri"/>
      <w:sz w:val="20"/>
      <w:szCs w:val="20"/>
    </w:rPr>
  </w:style>
  <w:style w:type="paragraph" w:styleId="Onderwerpvanopmerking">
    <w:name w:val="annotation subject"/>
    <w:basedOn w:val="Tekstopmerking"/>
    <w:next w:val="Tekstopmerking"/>
    <w:link w:val="OnderwerpvanopmerkingChar"/>
    <w:uiPriority w:val="99"/>
    <w:semiHidden/>
    <w:unhideWhenUsed/>
    <w:rsid w:val="008D06C8"/>
    <w:rPr>
      <w:b/>
      <w:bCs/>
    </w:rPr>
  </w:style>
  <w:style w:type="character" w:customStyle="1" w:styleId="OnderwerpvanopmerkingChar">
    <w:name w:val="Onderwerp van opmerking Char"/>
    <w:basedOn w:val="TekstopmerkingChar"/>
    <w:link w:val="Onderwerpvanopmerking"/>
    <w:uiPriority w:val="99"/>
    <w:semiHidden/>
    <w:rsid w:val="008D06C8"/>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4876">
      <w:bodyDiv w:val="1"/>
      <w:marLeft w:val="0"/>
      <w:marRight w:val="0"/>
      <w:marTop w:val="0"/>
      <w:marBottom w:val="0"/>
      <w:divBdr>
        <w:top w:val="none" w:sz="0" w:space="0" w:color="auto"/>
        <w:left w:val="none" w:sz="0" w:space="0" w:color="auto"/>
        <w:bottom w:val="none" w:sz="0" w:space="0" w:color="auto"/>
        <w:right w:val="none" w:sz="0" w:space="0" w:color="auto"/>
      </w:divBdr>
    </w:div>
    <w:div w:id="414977812">
      <w:bodyDiv w:val="1"/>
      <w:marLeft w:val="0"/>
      <w:marRight w:val="0"/>
      <w:marTop w:val="0"/>
      <w:marBottom w:val="0"/>
      <w:divBdr>
        <w:top w:val="none" w:sz="0" w:space="0" w:color="auto"/>
        <w:left w:val="none" w:sz="0" w:space="0" w:color="auto"/>
        <w:bottom w:val="none" w:sz="0" w:space="0" w:color="auto"/>
        <w:right w:val="none" w:sz="0" w:space="0" w:color="auto"/>
      </w:divBdr>
    </w:div>
    <w:div w:id="538905854">
      <w:bodyDiv w:val="1"/>
      <w:marLeft w:val="0"/>
      <w:marRight w:val="0"/>
      <w:marTop w:val="0"/>
      <w:marBottom w:val="0"/>
      <w:divBdr>
        <w:top w:val="none" w:sz="0" w:space="0" w:color="auto"/>
        <w:left w:val="none" w:sz="0" w:space="0" w:color="auto"/>
        <w:bottom w:val="none" w:sz="0" w:space="0" w:color="auto"/>
        <w:right w:val="none" w:sz="0" w:space="0" w:color="auto"/>
      </w:divBdr>
      <w:divsChild>
        <w:div w:id="1354460136">
          <w:marLeft w:val="547"/>
          <w:marRight w:val="0"/>
          <w:marTop w:val="0"/>
          <w:marBottom w:val="0"/>
          <w:divBdr>
            <w:top w:val="none" w:sz="0" w:space="0" w:color="auto"/>
            <w:left w:val="none" w:sz="0" w:space="0" w:color="auto"/>
            <w:bottom w:val="none" w:sz="0" w:space="0" w:color="auto"/>
            <w:right w:val="none" w:sz="0" w:space="0" w:color="auto"/>
          </w:divBdr>
        </w:div>
        <w:div w:id="705761697">
          <w:marLeft w:val="1714"/>
          <w:marRight w:val="0"/>
          <w:marTop w:val="0"/>
          <w:marBottom w:val="0"/>
          <w:divBdr>
            <w:top w:val="none" w:sz="0" w:space="0" w:color="auto"/>
            <w:left w:val="none" w:sz="0" w:space="0" w:color="auto"/>
            <w:bottom w:val="none" w:sz="0" w:space="0" w:color="auto"/>
            <w:right w:val="none" w:sz="0" w:space="0" w:color="auto"/>
          </w:divBdr>
        </w:div>
        <w:div w:id="646980715">
          <w:marLeft w:val="1714"/>
          <w:marRight w:val="0"/>
          <w:marTop w:val="0"/>
          <w:marBottom w:val="0"/>
          <w:divBdr>
            <w:top w:val="none" w:sz="0" w:space="0" w:color="auto"/>
            <w:left w:val="none" w:sz="0" w:space="0" w:color="auto"/>
            <w:bottom w:val="none" w:sz="0" w:space="0" w:color="auto"/>
            <w:right w:val="none" w:sz="0" w:space="0" w:color="auto"/>
          </w:divBdr>
        </w:div>
        <w:div w:id="1980988708">
          <w:marLeft w:val="1714"/>
          <w:marRight w:val="0"/>
          <w:marTop w:val="0"/>
          <w:marBottom w:val="0"/>
          <w:divBdr>
            <w:top w:val="none" w:sz="0" w:space="0" w:color="auto"/>
            <w:left w:val="none" w:sz="0" w:space="0" w:color="auto"/>
            <w:bottom w:val="none" w:sz="0" w:space="0" w:color="auto"/>
            <w:right w:val="none" w:sz="0" w:space="0" w:color="auto"/>
          </w:divBdr>
        </w:div>
        <w:div w:id="779223495">
          <w:marLeft w:val="1714"/>
          <w:marRight w:val="0"/>
          <w:marTop w:val="0"/>
          <w:marBottom w:val="0"/>
          <w:divBdr>
            <w:top w:val="none" w:sz="0" w:space="0" w:color="auto"/>
            <w:left w:val="none" w:sz="0" w:space="0" w:color="auto"/>
            <w:bottom w:val="none" w:sz="0" w:space="0" w:color="auto"/>
            <w:right w:val="none" w:sz="0" w:space="0" w:color="auto"/>
          </w:divBdr>
        </w:div>
        <w:div w:id="2078287265">
          <w:marLeft w:val="1714"/>
          <w:marRight w:val="0"/>
          <w:marTop w:val="0"/>
          <w:marBottom w:val="0"/>
          <w:divBdr>
            <w:top w:val="none" w:sz="0" w:space="0" w:color="auto"/>
            <w:left w:val="none" w:sz="0" w:space="0" w:color="auto"/>
            <w:bottom w:val="none" w:sz="0" w:space="0" w:color="auto"/>
            <w:right w:val="none" w:sz="0" w:space="0" w:color="auto"/>
          </w:divBdr>
        </w:div>
      </w:divsChild>
    </w:div>
    <w:div w:id="611210177">
      <w:bodyDiv w:val="1"/>
      <w:marLeft w:val="0"/>
      <w:marRight w:val="0"/>
      <w:marTop w:val="0"/>
      <w:marBottom w:val="0"/>
      <w:divBdr>
        <w:top w:val="none" w:sz="0" w:space="0" w:color="auto"/>
        <w:left w:val="none" w:sz="0" w:space="0" w:color="auto"/>
        <w:bottom w:val="none" w:sz="0" w:space="0" w:color="auto"/>
        <w:right w:val="none" w:sz="0" w:space="0" w:color="auto"/>
      </w:divBdr>
    </w:div>
    <w:div w:id="735788136">
      <w:bodyDiv w:val="1"/>
      <w:marLeft w:val="0"/>
      <w:marRight w:val="0"/>
      <w:marTop w:val="0"/>
      <w:marBottom w:val="0"/>
      <w:divBdr>
        <w:top w:val="none" w:sz="0" w:space="0" w:color="auto"/>
        <w:left w:val="none" w:sz="0" w:space="0" w:color="auto"/>
        <w:bottom w:val="none" w:sz="0" w:space="0" w:color="auto"/>
        <w:right w:val="none" w:sz="0" w:space="0" w:color="auto"/>
      </w:divBdr>
    </w:div>
    <w:div w:id="859665503">
      <w:bodyDiv w:val="1"/>
      <w:marLeft w:val="0"/>
      <w:marRight w:val="0"/>
      <w:marTop w:val="0"/>
      <w:marBottom w:val="0"/>
      <w:divBdr>
        <w:top w:val="none" w:sz="0" w:space="0" w:color="auto"/>
        <w:left w:val="none" w:sz="0" w:space="0" w:color="auto"/>
        <w:bottom w:val="none" w:sz="0" w:space="0" w:color="auto"/>
        <w:right w:val="none" w:sz="0" w:space="0" w:color="auto"/>
      </w:divBdr>
    </w:div>
    <w:div w:id="1068259914">
      <w:bodyDiv w:val="1"/>
      <w:marLeft w:val="0"/>
      <w:marRight w:val="0"/>
      <w:marTop w:val="0"/>
      <w:marBottom w:val="0"/>
      <w:divBdr>
        <w:top w:val="none" w:sz="0" w:space="0" w:color="auto"/>
        <w:left w:val="none" w:sz="0" w:space="0" w:color="auto"/>
        <w:bottom w:val="none" w:sz="0" w:space="0" w:color="auto"/>
        <w:right w:val="none" w:sz="0" w:space="0" w:color="auto"/>
      </w:divBdr>
    </w:div>
    <w:div w:id="1157503104">
      <w:bodyDiv w:val="1"/>
      <w:marLeft w:val="0"/>
      <w:marRight w:val="0"/>
      <w:marTop w:val="0"/>
      <w:marBottom w:val="0"/>
      <w:divBdr>
        <w:top w:val="none" w:sz="0" w:space="0" w:color="auto"/>
        <w:left w:val="none" w:sz="0" w:space="0" w:color="auto"/>
        <w:bottom w:val="none" w:sz="0" w:space="0" w:color="auto"/>
        <w:right w:val="none" w:sz="0" w:space="0" w:color="auto"/>
      </w:divBdr>
    </w:div>
    <w:div w:id="1160077431">
      <w:bodyDiv w:val="1"/>
      <w:marLeft w:val="0"/>
      <w:marRight w:val="0"/>
      <w:marTop w:val="0"/>
      <w:marBottom w:val="0"/>
      <w:divBdr>
        <w:top w:val="none" w:sz="0" w:space="0" w:color="auto"/>
        <w:left w:val="none" w:sz="0" w:space="0" w:color="auto"/>
        <w:bottom w:val="none" w:sz="0" w:space="0" w:color="auto"/>
        <w:right w:val="none" w:sz="0" w:space="0" w:color="auto"/>
      </w:divBdr>
    </w:div>
    <w:div w:id="1308054123">
      <w:bodyDiv w:val="1"/>
      <w:marLeft w:val="0"/>
      <w:marRight w:val="0"/>
      <w:marTop w:val="0"/>
      <w:marBottom w:val="0"/>
      <w:divBdr>
        <w:top w:val="none" w:sz="0" w:space="0" w:color="auto"/>
        <w:left w:val="none" w:sz="0" w:space="0" w:color="auto"/>
        <w:bottom w:val="none" w:sz="0" w:space="0" w:color="auto"/>
        <w:right w:val="none" w:sz="0" w:space="0" w:color="auto"/>
      </w:divBdr>
      <w:divsChild>
        <w:div w:id="431752875">
          <w:marLeft w:val="0"/>
          <w:marRight w:val="0"/>
          <w:marTop w:val="300"/>
          <w:marBottom w:val="0"/>
          <w:divBdr>
            <w:top w:val="none" w:sz="0" w:space="0" w:color="auto"/>
            <w:left w:val="none" w:sz="0" w:space="0" w:color="auto"/>
            <w:bottom w:val="none" w:sz="0" w:space="0" w:color="auto"/>
            <w:right w:val="none" w:sz="0" w:space="0" w:color="auto"/>
          </w:divBdr>
          <w:divsChild>
            <w:div w:id="790369349">
              <w:marLeft w:val="0"/>
              <w:marRight w:val="0"/>
              <w:marTop w:val="0"/>
              <w:marBottom w:val="300"/>
              <w:divBdr>
                <w:top w:val="none" w:sz="0" w:space="0" w:color="auto"/>
                <w:left w:val="none" w:sz="0" w:space="0" w:color="auto"/>
                <w:bottom w:val="none" w:sz="0" w:space="0" w:color="auto"/>
                <w:right w:val="none" w:sz="0" w:space="0" w:color="auto"/>
              </w:divBdr>
              <w:divsChild>
                <w:div w:id="100803784">
                  <w:marLeft w:val="0"/>
                  <w:marRight w:val="0"/>
                  <w:marTop w:val="0"/>
                  <w:marBottom w:val="0"/>
                  <w:divBdr>
                    <w:top w:val="none" w:sz="0" w:space="0" w:color="auto"/>
                    <w:left w:val="none" w:sz="0" w:space="0" w:color="auto"/>
                    <w:bottom w:val="none" w:sz="0" w:space="0" w:color="auto"/>
                    <w:right w:val="none" w:sz="0" w:space="0" w:color="auto"/>
                  </w:divBdr>
                  <w:divsChild>
                    <w:div w:id="324935365">
                      <w:marLeft w:val="0"/>
                      <w:marRight w:val="0"/>
                      <w:marTop w:val="0"/>
                      <w:marBottom w:val="0"/>
                      <w:divBdr>
                        <w:top w:val="none" w:sz="0" w:space="0" w:color="auto"/>
                        <w:left w:val="none" w:sz="0" w:space="0" w:color="auto"/>
                        <w:bottom w:val="none" w:sz="0" w:space="0" w:color="auto"/>
                        <w:right w:val="none" w:sz="0" w:space="0" w:color="auto"/>
                      </w:divBdr>
                      <w:divsChild>
                        <w:div w:id="1010328440">
                          <w:marLeft w:val="0"/>
                          <w:marRight w:val="0"/>
                          <w:marTop w:val="0"/>
                          <w:marBottom w:val="300"/>
                          <w:divBdr>
                            <w:top w:val="single" w:sz="6" w:space="0" w:color="9CB6C4"/>
                            <w:left w:val="single" w:sz="6" w:space="0" w:color="9CB6C4"/>
                            <w:bottom w:val="single" w:sz="6" w:space="0" w:color="9CB6C4"/>
                            <w:right w:val="single" w:sz="6" w:space="0" w:color="9CB6C4"/>
                          </w:divBdr>
                          <w:divsChild>
                            <w:div w:id="178275995">
                              <w:marLeft w:val="0"/>
                              <w:marRight w:val="0"/>
                              <w:marTop w:val="0"/>
                              <w:marBottom w:val="0"/>
                              <w:divBdr>
                                <w:top w:val="none" w:sz="0" w:space="0" w:color="auto"/>
                                <w:left w:val="none" w:sz="0" w:space="0" w:color="auto"/>
                                <w:bottom w:val="none" w:sz="0" w:space="0" w:color="auto"/>
                                <w:right w:val="none" w:sz="0" w:space="0" w:color="auto"/>
                              </w:divBdr>
                              <w:divsChild>
                                <w:div w:id="400174734">
                                  <w:marLeft w:val="0"/>
                                  <w:marRight w:val="0"/>
                                  <w:marTop w:val="0"/>
                                  <w:marBottom w:val="300"/>
                                  <w:divBdr>
                                    <w:top w:val="single" w:sz="6" w:space="0" w:color="9CB6C4"/>
                                    <w:left w:val="single" w:sz="6" w:space="0" w:color="9CB6C4"/>
                                    <w:bottom w:val="single" w:sz="6" w:space="0" w:color="9CB6C4"/>
                                    <w:right w:val="single" w:sz="6" w:space="0" w:color="9CB6C4"/>
                                  </w:divBdr>
                                  <w:divsChild>
                                    <w:div w:id="128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123790">
      <w:bodyDiv w:val="1"/>
      <w:marLeft w:val="0"/>
      <w:marRight w:val="0"/>
      <w:marTop w:val="0"/>
      <w:marBottom w:val="0"/>
      <w:divBdr>
        <w:top w:val="none" w:sz="0" w:space="0" w:color="auto"/>
        <w:left w:val="none" w:sz="0" w:space="0" w:color="auto"/>
        <w:bottom w:val="none" w:sz="0" w:space="0" w:color="auto"/>
        <w:right w:val="none" w:sz="0" w:space="0" w:color="auto"/>
      </w:divBdr>
    </w:div>
    <w:div w:id="1361583982">
      <w:bodyDiv w:val="1"/>
      <w:marLeft w:val="0"/>
      <w:marRight w:val="0"/>
      <w:marTop w:val="0"/>
      <w:marBottom w:val="0"/>
      <w:divBdr>
        <w:top w:val="none" w:sz="0" w:space="0" w:color="auto"/>
        <w:left w:val="none" w:sz="0" w:space="0" w:color="auto"/>
        <w:bottom w:val="none" w:sz="0" w:space="0" w:color="auto"/>
        <w:right w:val="none" w:sz="0" w:space="0" w:color="auto"/>
      </w:divBdr>
      <w:divsChild>
        <w:div w:id="2034264530">
          <w:marLeft w:val="0"/>
          <w:marRight w:val="0"/>
          <w:marTop w:val="300"/>
          <w:marBottom w:val="0"/>
          <w:divBdr>
            <w:top w:val="none" w:sz="0" w:space="0" w:color="auto"/>
            <w:left w:val="none" w:sz="0" w:space="0" w:color="auto"/>
            <w:bottom w:val="none" w:sz="0" w:space="0" w:color="auto"/>
            <w:right w:val="none" w:sz="0" w:space="0" w:color="auto"/>
          </w:divBdr>
          <w:divsChild>
            <w:div w:id="1345742628">
              <w:marLeft w:val="0"/>
              <w:marRight w:val="0"/>
              <w:marTop w:val="0"/>
              <w:marBottom w:val="300"/>
              <w:divBdr>
                <w:top w:val="none" w:sz="0" w:space="0" w:color="auto"/>
                <w:left w:val="none" w:sz="0" w:space="0" w:color="auto"/>
                <w:bottom w:val="none" w:sz="0" w:space="0" w:color="auto"/>
                <w:right w:val="none" w:sz="0" w:space="0" w:color="auto"/>
              </w:divBdr>
              <w:divsChild>
                <w:div w:id="580991873">
                  <w:marLeft w:val="0"/>
                  <w:marRight w:val="0"/>
                  <w:marTop w:val="0"/>
                  <w:marBottom w:val="0"/>
                  <w:divBdr>
                    <w:top w:val="none" w:sz="0" w:space="0" w:color="auto"/>
                    <w:left w:val="none" w:sz="0" w:space="0" w:color="auto"/>
                    <w:bottom w:val="none" w:sz="0" w:space="0" w:color="auto"/>
                    <w:right w:val="none" w:sz="0" w:space="0" w:color="auto"/>
                  </w:divBdr>
                  <w:divsChild>
                    <w:div w:id="950362366">
                      <w:marLeft w:val="0"/>
                      <w:marRight w:val="0"/>
                      <w:marTop w:val="0"/>
                      <w:marBottom w:val="0"/>
                      <w:divBdr>
                        <w:top w:val="none" w:sz="0" w:space="0" w:color="auto"/>
                        <w:left w:val="none" w:sz="0" w:space="0" w:color="auto"/>
                        <w:bottom w:val="none" w:sz="0" w:space="0" w:color="auto"/>
                        <w:right w:val="none" w:sz="0" w:space="0" w:color="auto"/>
                      </w:divBdr>
                      <w:divsChild>
                        <w:div w:id="1781414667">
                          <w:marLeft w:val="0"/>
                          <w:marRight w:val="0"/>
                          <w:marTop w:val="0"/>
                          <w:marBottom w:val="300"/>
                          <w:divBdr>
                            <w:top w:val="single" w:sz="6" w:space="0" w:color="9CB6C4"/>
                            <w:left w:val="single" w:sz="6" w:space="0" w:color="9CB6C4"/>
                            <w:bottom w:val="single" w:sz="6" w:space="0" w:color="9CB6C4"/>
                            <w:right w:val="single" w:sz="6" w:space="0" w:color="9CB6C4"/>
                          </w:divBdr>
                          <w:divsChild>
                            <w:div w:id="90396858">
                              <w:marLeft w:val="0"/>
                              <w:marRight w:val="0"/>
                              <w:marTop w:val="0"/>
                              <w:marBottom w:val="0"/>
                              <w:divBdr>
                                <w:top w:val="none" w:sz="0" w:space="0" w:color="auto"/>
                                <w:left w:val="none" w:sz="0" w:space="0" w:color="auto"/>
                                <w:bottom w:val="none" w:sz="0" w:space="0" w:color="auto"/>
                                <w:right w:val="none" w:sz="0" w:space="0" w:color="auto"/>
                              </w:divBdr>
                              <w:divsChild>
                                <w:div w:id="7855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967795">
      <w:bodyDiv w:val="1"/>
      <w:marLeft w:val="0"/>
      <w:marRight w:val="0"/>
      <w:marTop w:val="0"/>
      <w:marBottom w:val="0"/>
      <w:divBdr>
        <w:top w:val="none" w:sz="0" w:space="0" w:color="auto"/>
        <w:left w:val="none" w:sz="0" w:space="0" w:color="auto"/>
        <w:bottom w:val="none" w:sz="0" w:space="0" w:color="auto"/>
        <w:right w:val="none" w:sz="0" w:space="0" w:color="auto"/>
      </w:divBdr>
    </w:div>
    <w:div w:id="1579287059">
      <w:bodyDiv w:val="1"/>
      <w:marLeft w:val="0"/>
      <w:marRight w:val="0"/>
      <w:marTop w:val="0"/>
      <w:marBottom w:val="0"/>
      <w:divBdr>
        <w:top w:val="none" w:sz="0" w:space="0" w:color="auto"/>
        <w:left w:val="none" w:sz="0" w:space="0" w:color="auto"/>
        <w:bottom w:val="none" w:sz="0" w:space="0" w:color="auto"/>
        <w:right w:val="none" w:sz="0" w:space="0" w:color="auto"/>
      </w:divBdr>
    </w:div>
    <w:div w:id="1587349203">
      <w:bodyDiv w:val="1"/>
      <w:marLeft w:val="0"/>
      <w:marRight w:val="0"/>
      <w:marTop w:val="0"/>
      <w:marBottom w:val="0"/>
      <w:divBdr>
        <w:top w:val="none" w:sz="0" w:space="0" w:color="auto"/>
        <w:left w:val="none" w:sz="0" w:space="0" w:color="auto"/>
        <w:bottom w:val="none" w:sz="0" w:space="0" w:color="auto"/>
        <w:right w:val="none" w:sz="0" w:space="0" w:color="auto"/>
      </w:divBdr>
    </w:div>
    <w:div w:id="1728647277">
      <w:bodyDiv w:val="1"/>
      <w:marLeft w:val="0"/>
      <w:marRight w:val="0"/>
      <w:marTop w:val="0"/>
      <w:marBottom w:val="0"/>
      <w:divBdr>
        <w:top w:val="none" w:sz="0" w:space="0" w:color="auto"/>
        <w:left w:val="none" w:sz="0" w:space="0" w:color="auto"/>
        <w:bottom w:val="none" w:sz="0" w:space="0" w:color="auto"/>
        <w:right w:val="none" w:sz="0" w:space="0" w:color="auto"/>
      </w:divBdr>
      <w:divsChild>
        <w:div w:id="1557158194">
          <w:marLeft w:val="0"/>
          <w:marRight w:val="0"/>
          <w:marTop w:val="300"/>
          <w:marBottom w:val="0"/>
          <w:divBdr>
            <w:top w:val="none" w:sz="0" w:space="0" w:color="auto"/>
            <w:left w:val="none" w:sz="0" w:space="0" w:color="auto"/>
            <w:bottom w:val="none" w:sz="0" w:space="0" w:color="auto"/>
            <w:right w:val="none" w:sz="0" w:space="0" w:color="auto"/>
          </w:divBdr>
          <w:divsChild>
            <w:div w:id="1313869914">
              <w:marLeft w:val="0"/>
              <w:marRight w:val="0"/>
              <w:marTop w:val="0"/>
              <w:marBottom w:val="300"/>
              <w:divBdr>
                <w:top w:val="none" w:sz="0" w:space="0" w:color="auto"/>
                <w:left w:val="none" w:sz="0" w:space="0" w:color="auto"/>
                <w:bottom w:val="none" w:sz="0" w:space="0" w:color="auto"/>
                <w:right w:val="none" w:sz="0" w:space="0" w:color="auto"/>
              </w:divBdr>
              <w:divsChild>
                <w:div w:id="1006784633">
                  <w:marLeft w:val="0"/>
                  <w:marRight w:val="0"/>
                  <w:marTop w:val="0"/>
                  <w:marBottom w:val="0"/>
                  <w:divBdr>
                    <w:top w:val="none" w:sz="0" w:space="0" w:color="auto"/>
                    <w:left w:val="none" w:sz="0" w:space="0" w:color="auto"/>
                    <w:bottom w:val="none" w:sz="0" w:space="0" w:color="auto"/>
                    <w:right w:val="none" w:sz="0" w:space="0" w:color="auto"/>
                  </w:divBdr>
                  <w:divsChild>
                    <w:div w:id="1262759010">
                      <w:marLeft w:val="0"/>
                      <w:marRight w:val="0"/>
                      <w:marTop w:val="0"/>
                      <w:marBottom w:val="0"/>
                      <w:divBdr>
                        <w:top w:val="none" w:sz="0" w:space="0" w:color="auto"/>
                        <w:left w:val="none" w:sz="0" w:space="0" w:color="auto"/>
                        <w:bottom w:val="none" w:sz="0" w:space="0" w:color="auto"/>
                        <w:right w:val="none" w:sz="0" w:space="0" w:color="auto"/>
                      </w:divBdr>
                      <w:divsChild>
                        <w:div w:id="1102989596">
                          <w:marLeft w:val="0"/>
                          <w:marRight w:val="0"/>
                          <w:marTop w:val="0"/>
                          <w:marBottom w:val="300"/>
                          <w:divBdr>
                            <w:top w:val="single" w:sz="6" w:space="0" w:color="9CB6C4"/>
                            <w:left w:val="single" w:sz="6" w:space="0" w:color="9CB6C4"/>
                            <w:bottom w:val="single" w:sz="6" w:space="0" w:color="9CB6C4"/>
                            <w:right w:val="single" w:sz="6" w:space="0" w:color="9CB6C4"/>
                          </w:divBdr>
                          <w:divsChild>
                            <w:div w:id="696855136">
                              <w:marLeft w:val="0"/>
                              <w:marRight w:val="0"/>
                              <w:marTop w:val="0"/>
                              <w:marBottom w:val="0"/>
                              <w:divBdr>
                                <w:top w:val="none" w:sz="0" w:space="0" w:color="auto"/>
                                <w:left w:val="none" w:sz="0" w:space="0" w:color="auto"/>
                                <w:bottom w:val="none" w:sz="0" w:space="0" w:color="auto"/>
                                <w:right w:val="none" w:sz="0" w:space="0" w:color="auto"/>
                              </w:divBdr>
                              <w:divsChild>
                                <w:div w:id="717778346">
                                  <w:marLeft w:val="0"/>
                                  <w:marRight w:val="0"/>
                                  <w:marTop w:val="0"/>
                                  <w:marBottom w:val="300"/>
                                  <w:divBdr>
                                    <w:top w:val="single" w:sz="6" w:space="0" w:color="9CB6C4"/>
                                    <w:left w:val="single" w:sz="6" w:space="0" w:color="9CB6C4"/>
                                    <w:bottom w:val="single" w:sz="6" w:space="0" w:color="9CB6C4"/>
                                    <w:right w:val="single" w:sz="6" w:space="0" w:color="9CB6C4"/>
                                  </w:divBdr>
                                  <w:divsChild>
                                    <w:div w:id="16011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581762">
      <w:bodyDiv w:val="1"/>
      <w:marLeft w:val="0"/>
      <w:marRight w:val="0"/>
      <w:marTop w:val="0"/>
      <w:marBottom w:val="0"/>
      <w:divBdr>
        <w:top w:val="none" w:sz="0" w:space="0" w:color="auto"/>
        <w:left w:val="none" w:sz="0" w:space="0" w:color="auto"/>
        <w:bottom w:val="none" w:sz="0" w:space="0" w:color="auto"/>
        <w:right w:val="none" w:sz="0" w:space="0" w:color="auto"/>
      </w:divBdr>
    </w:div>
    <w:div w:id="1963732050">
      <w:bodyDiv w:val="1"/>
      <w:marLeft w:val="0"/>
      <w:marRight w:val="0"/>
      <w:marTop w:val="0"/>
      <w:marBottom w:val="0"/>
      <w:divBdr>
        <w:top w:val="none" w:sz="0" w:space="0" w:color="auto"/>
        <w:left w:val="none" w:sz="0" w:space="0" w:color="auto"/>
        <w:bottom w:val="none" w:sz="0" w:space="0" w:color="auto"/>
        <w:right w:val="none" w:sz="0" w:space="0" w:color="auto"/>
      </w:divBdr>
    </w:div>
    <w:div w:id="1978297508">
      <w:bodyDiv w:val="1"/>
      <w:marLeft w:val="0"/>
      <w:marRight w:val="0"/>
      <w:marTop w:val="0"/>
      <w:marBottom w:val="0"/>
      <w:divBdr>
        <w:top w:val="none" w:sz="0" w:space="0" w:color="auto"/>
        <w:left w:val="none" w:sz="0" w:space="0" w:color="auto"/>
        <w:bottom w:val="none" w:sz="0" w:space="0" w:color="auto"/>
        <w:right w:val="none" w:sz="0" w:space="0" w:color="auto"/>
      </w:divBdr>
    </w:div>
    <w:div w:id="2104841537">
      <w:bodyDiv w:val="1"/>
      <w:marLeft w:val="0"/>
      <w:marRight w:val="0"/>
      <w:marTop w:val="0"/>
      <w:marBottom w:val="0"/>
      <w:divBdr>
        <w:top w:val="none" w:sz="0" w:space="0" w:color="auto"/>
        <w:left w:val="none" w:sz="0" w:space="0" w:color="auto"/>
        <w:bottom w:val="none" w:sz="0" w:space="0" w:color="auto"/>
        <w:right w:val="none" w:sz="0" w:space="0" w:color="auto"/>
      </w:divBdr>
    </w:div>
    <w:div w:id="2122722426">
      <w:bodyDiv w:val="1"/>
      <w:marLeft w:val="0"/>
      <w:marRight w:val="0"/>
      <w:marTop w:val="0"/>
      <w:marBottom w:val="0"/>
      <w:divBdr>
        <w:top w:val="none" w:sz="0" w:space="0" w:color="auto"/>
        <w:left w:val="none" w:sz="0" w:space="0" w:color="auto"/>
        <w:bottom w:val="none" w:sz="0" w:space="0" w:color="auto"/>
        <w:right w:val="none" w:sz="0" w:space="0" w:color="auto"/>
      </w:divBdr>
      <w:divsChild>
        <w:div w:id="571893556">
          <w:marLeft w:val="547"/>
          <w:marRight w:val="0"/>
          <w:marTop w:val="0"/>
          <w:marBottom w:val="0"/>
          <w:divBdr>
            <w:top w:val="none" w:sz="0" w:space="0" w:color="auto"/>
            <w:left w:val="none" w:sz="0" w:space="0" w:color="auto"/>
            <w:bottom w:val="none" w:sz="0" w:space="0" w:color="auto"/>
            <w:right w:val="none" w:sz="0" w:space="0" w:color="auto"/>
          </w:divBdr>
        </w:div>
        <w:div w:id="331690879">
          <w:marLeft w:val="547"/>
          <w:marRight w:val="0"/>
          <w:marTop w:val="0"/>
          <w:marBottom w:val="0"/>
          <w:divBdr>
            <w:top w:val="none" w:sz="0" w:space="0" w:color="auto"/>
            <w:left w:val="none" w:sz="0" w:space="0" w:color="auto"/>
            <w:bottom w:val="none" w:sz="0" w:space="0" w:color="auto"/>
            <w:right w:val="none" w:sz="0" w:space="0" w:color="auto"/>
          </w:divBdr>
        </w:div>
        <w:div w:id="836846830">
          <w:marLeft w:val="547"/>
          <w:marRight w:val="0"/>
          <w:marTop w:val="0"/>
          <w:marBottom w:val="0"/>
          <w:divBdr>
            <w:top w:val="none" w:sz="0" w:space="0" w:color="auto"/>
            <w:left w:val="none" w:sz="0" w:space="0" w:color="auto"/>
            <w:bottom w:val="none" w:sz="0" w:space="0" w:color="auto"/>
            <w:right w:val="none" w:sz="0" w:space="0" w:color="auto"/>
          </w:divBdr>
        </w:div>
        <w:div w:id="19587510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my\AppData\Local\Microsoft\Windows\Temporary%20Internet%20Files\Content.Outlook\ELZ1D0JU\test%20ivm%20instellin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5BC6-4BAC-4FD7-863B-8CFFEAF1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ivm instellingen</Template>
  <TotalTime>0</TotalTime>
  <Pages>2</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«Organisatie/persoon»</vt:lpstr>
    </vt:vector>
  </TitlesOfParts>
  <Company>prima-donna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«Organisatie/persoon»</dc:title>
  <dc:creator>Administrator</dc:creator>
  <cp:lastModifiedBy>Renes, Irma</cp:lastModifiedBy>
  <cp:revision>9</cp:revision>
  <cp:lastPrinted>2017-09-21T11:00:00Z</cp:lastPrinted>
  <dcterms:created xsi:type="dcterms:W3CDTF">2024-04-03T14:35:00Z</dcterms:created>
  <dcterms:modified xsi:type="dcterms:W3CDTF">2024-08-21T09:41:00Z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CProps">
    <vt:lpwstr/>
  </property>
</Properties>
</file>